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6B764" w14:textId="16F59868" w:rsidR="00FF1B46" w:rsidRPr="001D79E0" w:rsidRDefault="00FF1B46" w:rsidP="00FF1B46">
      <w:pPr>
        <w:tabs>
          <w:tab w:val="left" w:pos="951"/>
        </w:tabs>
        <w:spacing w:after="0" w:line="240" w:lineRule="auto"/>
        <w:rPr>
          <w:rFonts w:ascii="Arial" w:eastAsia="Times New Roman" w:hAnsi="Arial"/>
          <w:b/>
          <w:bCs/>
          <w:i/>
          <w:iCs/>
          <w:color w:val="000000"/>
          <w:lang w:eastAsia="fr-FR"/>
        </w:rPr>
      </w:pPr>
      <w:r w:rsidRPr="001D79E0">
        <w:rPr>
          <w:rFonts w:ascii="Arial" w:eastAsia="Times New Roman" w:hAnsi="Arial"/>
          <w:b/>
          <w:bCs/>
          <w:i/>
          <w:iCs/>
          <w:color w:val="000000"/>
          <w:highlight w:val="yellow"/>
          <w:lang w:eastAsia="fr-FR"/>
        </w:rPr>
        <w:t xml:space="preserve">A personnaliser en fonction de chaque </w:t>
      </w:r>
      <w:r w:rsidRPr="004755ED">
        <w:rPr>
          <w:rFonts w:ascii="Arial" w:eastAsia="Times New Roman" w:hAnsi="Arial"/>
          <w:b/>
          <w:bCs/>
          <w:i/>
          <w:iCs/>
          <w:color w:val="000000"/>
          <w:highlight w:val="yellow"/>
          <w:lang w:eastAsia="fr-FR"/>
        </w:rPr>
        <w:t>collectivité</w:t>
      </w:r>
      <w:r w:rsidR="004755ED" w:rsidRPr="004755ED">
        <w:rPr>
          <w:rFonts w:ascii="Arial" w:eastAsia="Times New Roman" w:hAnsi="Arial"/>
          <w:b/>
          <w:bCs/>
          <w:i/>
          <w:iCs/>
          <w:color w:val="000000"/>
          <w:highlight w:val="yellow"/>
          <w:lang w:eastAsia="fr-FR"/>
        </w:rPr>
        <w:t xml:space="preserve"> / établissement</w:t>
      </w:r>
      <w:r w:rsidR="00B47883">
        <w:rPr>
          <w:rFonts w:ascii="Arial" w:eastAsia="Times New Roman" w:hAnsi="Arial"/>
          <w:b/>
          <w:bCs/>
          <w:i/>
          <w:iCs/>
          <w:color w:val="000000"/>
          <w:lang w:eastAsia="fr-FR"/>
        </w:rPr>
        <w:t xml:space="preserve"> </w:t>
      </w:r>
    </w:p>
    <w:p w14:paraId="1BD5673D" w14:textId="77777777" w:rsidR="00B669A4" w:rsidRPr="00C96ADC" w:rsidRDefault="00B669A4" w:rsidP="00B669A4">
      <w:pPr>
        <w:pStyle w:val="Titre2"/>
        <w:spacing w:before="0"/>
        <w:ind w:left="4962"/>
        <w:jc w:val="center"/>
        <w:rPr>
          <w:rFonts w:ascii="Arial" w:hAnsi="Arial" w:cs="Arial"/>
          <w:i w:val="0"/>
        </w:rPr>
      </w:pPr>
      <w:r w:rsidRPr="00C96ADC">
        <w:rPr>
          <w:rFonts w:ascii="Arial" w:hAnsi="Arial" w:cs="Arial"/>
          <w:i w:val="0"/>
        </w:rPr>
        <w:t>ARRETE</w:t>
      </w:r>
    </w:p>
    <w:p w14:paraId="24C5FC26" w14:textId="77777777" w:rsidR="00533B19" w:rsidRDefault="00533B19" w:rsidP="00B669A4">
      <w:pPr>
        <w:pStyle w:val="Retraitcorpsdetexte"/>
        <w:ind w:left="4962"/>
        <w:jc w:val="center"/>
        <w:rPr>
          <w:rFonts w:ascii="Arial" w:hAnsi="Arial" w:cs="Arial"/>
          <w:sz w:val="18"/>
        </w:rPr>
      </w:pPr>
    </w:p>
    <w:p w14:paraId="72D05F47" w14:textId="59CD62E4" w:rsidR="00B669A4" w:rsidRPr="00C815E2" w:rsidRDefault="00255F4B" w:rsidP="00C815E2">
      <w:pPr>
        <w:pStyle w:val="Retraitcorpsdetexte"/>
        <w:jc w:val="right"/>
        <w:rPr>
          <w:rFonts w:ascii="Arial" w:hAnsi="Arial" w:cs="Arial"/>
          <w:sz w:val="20"/>
          <w:szCs w:val="20"/>
        </w:rPr>
      </w:pPr>
      <w:r w:rsidRPr="00C815E2">
        <w:rPr>
          <w:rFonts w:ascii="Arial" w:hAnsi="Arial" w:cs="Arial"/>
          <w:sz w:val="20"/>
          <w:szCs w:val="20"/>
        </w:rPr>
        <w:t xml:space="preserve">Portant </w:t>
      </w:r>
      <w:r w:rsidR="00B669A4" w:rsidRPr="00C815E2">
        <w:rPr>
          <w:rFonts w:ascii="Arial" w:hAnsi="Arial" w:cs="Arial"/>
          <w:sz w:val="20"/>
          <w:szCs w:val="20"/>
        </w:rPr>
        <w:t xml:space="preserve">nomination </w:t>
      </w:r>
      <w:r w:rsidRPr="00C815E2">
        <w:rPr>
          <w:rFonts w:ascii="Arial" w:hAnsi="Arial" w:cs="Arial"/>
          <w:sz w:val="20"/>
          <w:szCs w:val="20"/>
        </w:rPr>
        <w:t>d</w:t>
      </w:r>
      <w:r w:rsidR="00B669A4" w:rsidRPr="00C815E2">
        <w:rPr>
          <w:rFonts w:ascii="Arial" w:hAnsi="Arial" w:cs="Arial"/>
          <w:sz w:val="20"/>
          <w:szCs w:val="20"/>
        </w:rPr>
        <w:t>e…………………………………….</w:t>
      </w:r>
    </w:p>
    <w:p w14:paraId="1A49EC8E" w14:textId="6A301BD1" w:rsidR="00255F4B" w:rsidRPr="00C815E2" w:rsidRDefault="00255F4B" w:rsidP="00E343CF">
      <w:pPr>
        <w:pStyle w:val="Retraitcorpsdetexte"/>
        <w:ind w:left="4962"/>
        <w:jc w:val="right"/>
        <w:rPr>
          <w:rFonts w:ascii="Arial" w:hAnsi="Arial" w:cs="Arial"/>
          <w:sz w:val="20"/>
          <w:szCs w:val="20"/>
        </w:rPr>
      </w:pPr>
      <w:r w:rsidRPr="00C815E2">
        <w:rPr>
          <w:rFonts w:ascii="Arial" w:hAnsi="Arial" w:cs="Arial"/>
          <w:sz w:val="20"/>
          <w:szCs w:val="20"/>
        </w:rPr>
        <w:t>En qualité d’assistant de prévention</w:t>
      </w:r>
    </w:p>
    <w:p w14:paraId="4554A1A9" w14:textId="527F501F" w:rsidR="00533B19" w:rsidRPr="00006466" w:rsidRDefault="007D5472" w:rsidP="00B669A4">
      <w:pPr>
        <w:pStyle w:val="Retraitcorpsdetexte"/>
        <w:spacing w:before="120"/>
        <w:ind w:left="4962"/>
        <w:jc w:val="center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 </w:t>
      </w:r>
    </w:p>
    <w:p w14:paraId="501AE901" w14:textId="6CFF0C3A" w:rsidR="00B669A4" w:rsidRPr="00006466" w:rsidRDefault="00B669A4" w:rsidP="00B669A4">
      <w:pPr>
        <w:spacing w:before="360" w:after="120"/>
        <w:jc w:val="both"/>
        <w:rPr>
          <w:rFonts w:ascii="Arial" w:hAnsi="Arial" w:cs="Arial"/>
        </w:rPr>
      </w:pPr>
      <w:r w:rsidRPr="00F115EB">
        <w:rPr>
          <w:rFonts w:ascii="Arial" w:hAnsi="Arial" w:cs="Arial"/>
          <w:highlight w:val="yellow"/>
        </w:rPr>
        <w:t>LE MAIRE DE LA COMMUNE (OU LE</w:t>
      </w:r>
      <w:r w:rsidR="00761507">
        <w:rPr>
          <w:rFonts w:ascii="Arial" w:hAnsi="Arial" w:cs="Arial"/>
          <w:highlight w:val="yellow"/>
        </w:rPr>
        <w:t>/</w:t>
      </w:r>
      <w:r w:rsidR="00930692">
        <w:rPr>
          <w:rFonts w:ascii="Arial" w:hAnsi="Arial" w:cs="Arial"/>
          <w:highlight w:val="yellow"/>
        </w:rPr>
        <w:t>LA</w:t>
      </w:r>
      <w:r w:rsidRPr="00F115EB">
        <w:rPr>
          <w:rFonts w:ascii="Arial" w:hAnsi="Arial" w:cs="Arial"/>
          <w:highlight w:val="yellow"/>
        </w:rPr>
        <w:t xml:space="preserve"> PRESIDENT</w:t>
      </w:r>
      <w:r w:rsidR="00930692">
        <w:rPr>
          <w:rFonts w:ascii="Arial" w:hAnsi="Arial" w:cs="Arial"/>
          <w:highlight w:val="yellow"/>
        </w:rPr>
        <w:t>(E)</w:t>
      </w:r>
      <w:r w:rsidRPr="00F115EB">
        <w:rPr>
          <w:rFonts w:ascii="Arial" w:hAnsi="Arial" w:cs="Arial"/>
          <w:highlight w:val="yellow"/>
        </w:rPr>
        <w:t>) DE</w:t>
      </w:r>
      <w:r w:rsidRPr="00006466">
        <w:rPr>
          <w:rFonts w:ascii="Arial" w:hAnsi="Arial" w:cs="Arial"/>
        </w:rPr>
        <w:t xml:space="preserve"> ………………</w:t>
      </w:r>
    </w:p>
    <w:p w14:paraId="3369BDB4" w14:textId="35B189EC" w:rsidR="00B669A4" w:rsidRPr="00006466" w:rsidRDefault="00B669A4" w:rsidP="00B669A4">
      <w:pPr>
        <w:spacing w:after="120"/>
        <w:jc w:val="both"/>
        <w:rPr>
          <w:rFonts w:ascii="Arial" w:hAnsi="Arial" w:cs="Arial"/>
          <w:sz w:val="20"/>
        </w:rPr>
      </w:pPr>
      <w:r w:rsidRPr="00006466">
        <w:rPr>
          <w:rFonts w:ascii="Arial" w:hAnsi="Arial" w:cs="Arial"/>
          <w:b/>
          <w:bCs/>
          <w:sz w:val="20"/>
        </w:rPr>
        <w:t>Vu l</w:t>
      </w:r>
      <w:r w:rsidR="006126D1" w:rsidRPr="00006466">
        <w:rPr>
          <w:rFonts w:ascii="Arial" w:hAnsi="Arial" w:cs="Arial"/>
          <w:b/>
          <w:bCs/>
          <w:sz w:val="20"/>
        </w:rPr>
        <w:t xml:space="preserve">e </w:t>
      </w:r>
      <w:r w:rsidR="00FA5FCD">
        <w:rPr>
          <w:rFonts w:ascii="Arial" w:hAnsi="Arial" w:cs="Arial"/>
          <w:b/>
          <w:bCs/>
          <w:sz w:val="20"/>
        </w:rPr>
        <w:t>C</w:t>
      </w:r>
      <w:r w:rsidR="006126D1" w:rsidRPr="00006466">
        <w:rPr>
          <w:rFonts w:ascii="Arial" w:hAnsi="Arial" w:cs="Arial"/>
          <w:b/>
          <w:bCs/>
          <w:sz w:val="20"/>
        </w:rPr>
        <w:t>ode général de la fonction publique</w:t>
      </w:r>
      <w:r w:rsidR="00195792">
        <w:rPr>
          <w:rFonts w:ascii="Arial" w:hAnsi="Arial" w:cs="Arial"/>
          <w:sz w:val="20"/>
        </w:rPr>
        <w:t xml:space="preserve"> et notamment son article L812-1,</w:t>
      </w:r>
    </w:p>
    <w:p w14:paraId="03738C8E" w14:textId="7825F1D1" w:rsidR="00B669A4" w:rsidRDefault="00B669A4" w:rsidP="00B669A4">
      <w:pPr>
        <w:spacing w:after="120"/>
        <w:jc w:val="both"/>
        <w:rPr>
          <w:rFonts w:ascii="Arial" w:hAnsi="Arial" w:cs="Arial"/>
          <w:b/>
          <w:bCs/>
          <w:sz w:val="20"/>
        </w:rPr>
      </w:pPr>
      <w:r w:rsidRPr="00006466">
        <w:rPr>
          <w:rFonts w:ascii="Arial" w:hAnsi="Arial" w:cs="Arial"/>
          <w:b/>
          <w:bCs/>
          <w:sz w:val="20"/>
        </w:rPr>
        <w:t>Vu le décret n° 85-603 du 10 juin 1985</w:t>
      </w:r>
      <w:r w:rsidR="0096360F">
        <w:rPr>
          <w:rFonts w:ascii="Arial" w:hAnsi="Arial" w:cs="Arial"/>
          <w:b/>
          <w:bCs/>
          <w:sz w:val="20"/>
        </w:rPr>
        <w:t xml:space="preserve"> </w:t>
      </w:r>
      <w:r w:rsidR="009E3CCA" w:rsidRPr="009E3CCA">
        <w:rPr>
          <w:rFonts w:ascii="Arial" w:hAnsi="Arial" w:cs="Arial"/>
          <w:b/>
          <w:bCs/>
          <w:sz w:val="20"/>
        </w:rPr>
        <w:t>relatif à l’hygiène et à la sécurité du travail ainsi qu’à la médecine professionnelle et préventive dans la fonction publique territoriale</w:t>
      </w:r>
      <w:r w:rsidRPr="00006466">
        <w:rPr>
          <w:rFonts w:ascii="Arial" w:hAnsi="Arial" w:cs="Arial"/>
          <w:b/>
          <w:bCs/>
          <w:sz w:val="20"/>
        </w:rPr>
        <w:t>,</w:t>
      </w:r>
    </w:p>
    <w:p w14:paraId="72DCB3D1" w14:textId="782FEF3C" w:rsidR="00E1563A" w:rsidRDefault="00E1563A" w:rsidP="00B669A4">
      <w:pPr>
        <w:spacing w:after="12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V</w:t>
      </w:r>
      <w:r w:rsidRPr="00E1563A">
        <w:rPr>
          <w:rFonts w:ascii="Arial" w:hAnsi="Arial" w:cs="Arial"/>
          <w:b/>
          <w:bCs/>
          <w:sz w:val="20"/>
        </w:rPr>
        <w:t xml:space="preserve">u l’attestation </w:t>
      </w:r>
      <w:r w:rsidR="00AD2113">
        <w:rPr>
          <w:rFonts w:ascii="Arial" w:hAnsi="Arial" w:cs="Arial"/>
          <w:b/>
          <w:bCs/>
          <w:sz w:val="20"/>
        </w:rPr>
        <w:t xml:space="preserve">de formation </w:t>
      </w:r>
      <w:r w:rsidRPr="00E1563A">
        <w:rPr>
          <w:rFonts w:ascii="Arial" w:hAnsi="Arial" w:cs="Arial"/>
          <w:b/>
          <w:bCs/>
          <w:sz w:val="20"/>
        </w:rPr>
        <w:t>du CNFPT certifiant que l’agent a suivi la formation préalable à sa prise de fonction</w:t>
      </w:r>
      <w:r w:rsidR="007A7943">
        <w:rPr>
          <w:rFonts w:ascii="Arial" w:hAnsi="Arial" w:cs="Arial"/>
          <w:b/>
          <w:bCs/>
          <w:sz w:val="20"/>
        </w:rPr>
        <w:t>,</w:t>
      </w:r>
    </w:p>
    <w:p w14:paraId="17E3C2EB" w14:textId="17F9C0E9" w:rsidR="00031D31" w:rsidRPr="00031D31" w:rsidRDefault="00B75B69" w:rsidP="00B669A4">
      <w:pPr>
        <w:spacing w:after="120"/>
        <w:jc w:val="both"/>
        <w:rPr>
          <w:rFonts w:ascii="Arial" w:hAnsi="Arial" w:cs="Arial"/>
          <w:b/>
          <w:bCs/>
          <w:sz w:val="20"/>
          <w:szCs w:val="20"/>
        </w:rPr>
      </w:pPr>
      <w:r w:rsidRPr="00B75B69">
        <w:rPr>
          <w:rFonts w:ascii="Arial" w:hAnsi="Arial" w:cs="Arial"/>
          <w:b/>
          <w:bCs/>
          <w:color w:val="000000"/>
          <w:sz w:val="20"/>
          <w:szCs w:val="20"/>
        </w:rPr>
        <w:t>C</w:t>
      </w:r>
      <w:r>
        <w:rPr>
          <w:rFonts w:ascii="Arial" w:hAnsi="Arial" w:cs="Arial"/>
          <w:b/>
          <w:bCs/>
          <w:color w:val="000000"/>
          <w:sz w:val="20"/>
          <w:szCs w:val="20"/>
        </w:rPr>
        <w:t>onsidérant</w:t>
      </w:r>
      <w:r w:rsidR="00031D31" w:rsidRPr="00E343CF">
        <w:rPr>
          <w:rFonts w:ascii="Arial" w:hAnsi="Arial" w:cs="Arial"/>
          <w:color w:val="000000"/>
          <w:sz w:val="20"/>
          <w:szCs w:val="20"/>
        </w:rPr>
        <w:t xml:space="preserve"> qu’il appartient à l’autorité territoriale de désigner un ou des agents chargés d’assurer</w:t>
      </w:r>
      <w:r w:rsidR="00F115EB">
        <w:rPr>
          <w:rFonts w:ascii="Arial" w:hAnsi="Arial" w:cs="Arial"/>
          <w:color w:val="000000"/>
          <w:sz w:val="20"/>
          <w:szCs w:val="20"/>
        </w:rPr>
        <w:t xml:space="preserve"> </w:t>
      </w:r>
      <w:r w:rsidR="00031D31" w:rsidRPr="00E343CF">
        <w:rPr>
          <w:rFonts w:ascii="Arial" w:hAnsi="Arial" w:cs="Arial"/>
          <w:color w:val="000000"/>
          <w:sz w:val="20"/>
          <w:szCs w:val="20"/>
        </w:rPr>
        <w:t>les fonctions d’assistant de prévention</w:t>
      </w:r>
      <w:r w:rsidR="00F115EB">
        <w:rPr>
          <w:rFonts w:ascii="Arial" w:hAnsi="Arial" w:cs="Arial"/>
          <w:color w:val="000000"/>
          <w:sz w:val="20"/>
          <w:szCs w:val="20"/>
        </w:rPr>
        <w:t>,</w:t>
      </w:r>
    </w:p>
    <w:p w14:paraId="357ED8E1" w14:textId="77777777" w:rsidR="00962EA6" w:rsidRPr="00006466" w:rsidRDefault="00962EA6" w:rsidP="00B669A4">
      <w:pPr>
        <w:spacing w:after="120"/>
        <w:jc w:val="both"/>
        <w:rPr>
          <w:rFonts w:ascii="Arial" w:hAnsi="Arial" w:cs="Arial"/>
          <w:b/>
          <w:bCs/>
          <w:sz w:val="20"/>
        </w:rPr>
      </w:pPr>
    </w:p>
    <w:p w14:paraId="7A9BA886" w14:textId="197D7C24" w:rsidR="00B669A4" w:rsidRPr="00006466" w:rsidRDefault="00B669A4" w:rsidP="00B669A4">
      <w:pPr>
        <w:pStyle w:val="Titre3"/>
        <w:spacing w:after="240"/>
        <w:jc w:val="center"/>
        <w:rPr>
          <w:rFonts w:ascii="Arial" w:hAnsi="Arial" w:cs="Arial"/>
          <w:caps/>
          <w:sz w:val="22"/>
          <w:szCs w:val="22"/>
        </w:rPr>
      </w:pPr>
      <w:r w:rsidRPr="00006466">
        <w:rPr>
          <w:rFonts w:ascii="Arial" w:hAnsi="Arial" w:cs="Arial"/>
          <w:caps/>
          <w:sz w:val="22"/>
          <w:szCs w:val="22"/>
        </w:rPr>
        <w:t>Arrête</w:t>
      </w:r>
      <w:r w:rsidR="0078497B">
        <w:rPr>
          <w:rFonts w:ascii="Arial" w:hAnsi="Arial" w:cs="Arial"/>
          <w:caps/>
          <w:sz w:val="22"/>
          <w:szCs w:val="22"/>
        </w:rPr>
        <w:t xml:space="preserve"> De NOMINATION</w:t>
      </w:r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3"/>
        <w:gridCol w:w="8399"/>
        <w:gridCol w:w="13"/>
      </w:tblGrid>
      <w:tr w:rsidR="00B669A4" w14:paraId="13B47258" w14:textId="77777777" w:rsidTr="00AE66C5">
        <w:trPr>
          <w:gridAfter w:val="1"/>
          <w:wAfter w:w="13" w:type="dxa"/>
        </w:trPr>
        <w:tc>
          <w:tcPr>
            <w:tcW w:w="1493" w:type="dxa"/>
          </w:tcPr>
          <w:p w14:paraId="409D1205" w14:textId="77777777" w:rsidR="00B669A4" w:rsidRPr="00006466" w:rsidRDefault="00B669A4" w:rsidP="00491A2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06466">
              <w:rPr>
                <w:rFonts w:ascii="Arial" w:hAnsi="Arial" w:cs="Arial"/>
                <w:b/>
                <w:bCs/>
                <w:sz w:val="20"/>
                <w:u w:val="single"/>
              </w:rPr>
              <w:t>Article 1</w:t>
            </w:r>
            <w:r w:rsidRPr="00006466">
              <w:rPr>
                <w:rFonts w:ascii="Arial" w:hAnsi="Arial" w:cs="Arial"/>
                <w:b/>
                <w:bCs/>
                <w:sz w:val="20"/>
              </w:rPr>
              <w:t xml:space="preserve"> :</w:t>
            </w:r>
          </w:p>
        </w:tc>
        <w:tc>
          <w:tcPr>
            <w:tcW w:w="8399" w:type="dxa"/>
          </w:tcPr>
          <w:p w14:paraId="64C9259A" w14:textId="4A69A74D" w:rsidR="00B669A4" w:rsidRPr="00006466" w:rsidRDefault="00B669A4" w:rsidP="00491A2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243BCC">
              <w:rPr>
                <w:rFonts w:ascii="Arial" w:hAnsi="Arial" w:cs="Arial"/>
                <w:sz w:val="20"/>
                <w:highlight w:val="yellow"/>
              </w:rPr>
              <w:t>M</w:t>
            </w:r>
            <w:r w:rsidR="00C92BD6" w:rsidRPr="00243BCC">
              <w:rPr>
                <w:rFonts w:ascii="Arial" w:hAnsi="Arial" w:cs="Arial"/>
                <w:sz w:val="20"/>
                <w:highlight w:val="yellow"/>
              </w:rPr>
              <w:t>/Mme</w:t>
            </w:r>
            <w:r w:rsidRPr="00006466">
              <w:rPr>
                <w:rFonts w:ascii="Arial" w:hAnsi="Arial" w:cs="Arial"/>
                <w:sz w:val="20"/>
              </w:rPr>
              <w:t xml:space="preserve">……………………. </w:t>
            </w:r>
            <w:proofErr w:type="gramStart"/>
            <w:r w:rsidRPr="00006466">
              <w:rPr>
                <w:rFonts w:ascii="Arial" w:hAnsi="Arial" w:cs="Arial"/>
                <w:sz w:val="20"/>
              </w:rPr>
              <w:t>est</w:t>
            </w:r>
            <w:proofErr w:type="gramEnd"/>
            <w:r w:rsidRPr="00006466">
              <w:rPr>
                <w:rFonts w:ascii="Arial" w:hAnsi="Arial" w:cs="Arial"/>
                <w:sz w:val="20"/>
              </w:rPr>
              <w:t xml:space="preserve"> </w:t>
            </w:r>
            <w:r w:rsidRPr="00243BCC">
              <w:rPr>
                <w:rFonts w:ascii="Arial" w:hAnsi="Arial" w:cs="Arial"/>
                <w:sz w:val="20"/>
                <w:highlight w:val="yellow"/>
              </w:rPr>
              <w:t>nommé(e)</w:t>
            </w:r>
            <w:r w:rsidRPr="00006466">
              <w:rPr>
                <w:rFonts w:ascii="Arial" w:hAnsi="Arial" w:cs="Arial"/>
                <w:sz w:val="20"/>
              </w:rPr>
              <w:t xml:space="preserve"> assistant de prévention à compter du ……………...</w:t>
            </w:r>
            <w:r w:rsidR="00536D84">
              <w:rPr>
                <w:rFonts w:ascii="Arial" w:hAnsi="Arial" w:cs="Arial"/>
                <w:sz w:val="20"/>
              </w:rPr>
              <w:t xml:space="preserve"> </w:t>
            </w:r>
            <w:r w:rsidR="00B37950">
              <w:rPr>
                <w:rFonts w:ascii="Arial" w:hAnsi="Arial" w:cs="Arial"/>
                <w:sz w:val="20"/>
              </w:rPr>
              <w:t>à la suite de</w:t>
            </w:r>
            <w:r w:rsidR="00536D84">
              <w:rPr>
                <w:rFonts w:ascii="Arial" w:hAnsi="Arial" w:cs="Arial"/>
                <w:sz w:val="20"/>
              </w:rPr>
              <w:t xml:space="preserve"> la formation initiale du</w:t>
            </w:r>
            <w:r w:rsidR="00837E7D">
              <w:rPr>
                <w:rFonts w:ascii="Arial" w:hAnsi="Arial" w:cs="Arial"/>
                <w:sz w:val="20"/>
              </w:rPr>
              <w:t xml:space="preserve"> </w:t>
            </w:r>
            <w:r w:rsidR="00536D84">
              <w:rPr>
                <w:rFonts w:ascii="Arial" w:hAnsi="Arial" w:cs="Arial"/>
                <w:sz w:val="20"/>
              </w:rPr>
              <w:t>…………………………….</w:t>
            </w:r>
            <w:r w:rsidR="00837E7D">
              <w:rPr>
                <w:rFonts w:ascii="Arial" w:hAnsi="Arial" w:cs="Arial"/>
                <w:sz w:val="20"/>
              </w:rPr>
              <w:t xml:space="preserve">  </w:t>
            </w:r>
            <w:proofErr w:type="gramStart"/>
            <w:r w:rsidR="00837E7D">
              <w:rPr>
                <w:rFonts w:ascii="Arial" w:hAnsi="Arial" w:cs="Arial"/>
                <w:sz w:val="20"/>
              </w:rPr>
              <w:t>à</w:t>
            </w:r>
            <w:proofErr w:type="gramEnd"/>
            <w:r w:rsidR="00837E7D">
              <w:rPr>
                <w:rFonts w:ascii="Arial" w:hAnsi="Arial" w:cs="Arial"/>
                <w:sz w:val="20"/>
              </w:rPr>
              <w:t xml:space="preserve"> ……………… </w:t>
            </w:r>
            <w:r w:rsidR="00837E7D" w:rsidRPr="001F1B6A">
              <w:rPr>
                <w:rFonts w:ascii="Arial" w:hAnsi="Arial" w:cs="Arial"/>
                <w:sz w:val="20"/>
                <w:highlight w:val="yellow"/>
              </w:rPr>
              <w:t>(préciser le lieu).</w:t>
            </w:r>
          </w:p>
        </w:tc>
      </w:tr>
      <w:tr w:rsidR="00B669A4" w14:paraId="0B38E274" w14:textId="77777777" w:rsidTr="00AE66C5">
        <w:trPr>
          <w:gridAfter w:val="1"/>
          <w:wAfter w:w="13" w:type="dxa"/>
        </w:trPr>
        <w:tc>
          <w:tcPr>
            <w:tcW w:w="1493" w:type="dxa"/>
          </w:tcPr>
          <w:p w14:paraId="52C71077" w14:textId="77777777" w:rsidR="00B669A4" w:rsidRDefault="00B669A4" w:rsidP="00491A2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06466">
              <w:rPr>
                <w:rFonts w:ascii="Arial" w:hAnsi="Arial" w:cs="Arial"/>
                <w:b/>
                <w:bCs/>
                <w:sz w:val="20"/>
                <w:u w:val="single"/>
              </w:rPr>
              <w:t>Article 2</w:t>
            </w:r>
            <w:r w:rsidRPr="00006466">
              <w:rPr>
                <w:rFonts w:ascii="Arial" w:hAnsi="Arial" w:cs="Arial"/>
                <w:b/>
                <w:bCs/>
                <w:sz w:val="20"/>
              </w:rPr>
              <w:t xml:space="preserve"> :</w:t>
            </w:r>
          </w:p>
          <w:p w14:paraId="403407BC" w14:textId="65629A68" w:rsidR="00E56870" w:rsidRDefault="00E56870" w:rsidP="00491A2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343CF">
              <w:rPr>
                <w:rFonts w:ascii="Arial" w:hAnsi="Arial" w:cs="Arial"/>
                <w:b/>
                <w:bCs/>
                <w:sz w:val="20"/>
                <w:u w:val="single"/>
              </w:rPr>
              <w:t>Article 3</w:t>
            </w:r>
            <w:r w:rsidRPr="00E56870">
              <w:rPr>
                <w:rFonts w:ascii="Arial" w:hAnsi="Arial" w:cs="Arial"/>
                <w:b/>
                <w:bCs/>
                <w:sz w:val="20"/>
              </w:rPr>
              <w:t xml:space="preserve"> :</w:t>
            </w:r>
          </w:p>
          <w:p w14:paraId="0C9354F1" w14:textId="5053F6E8" w:rsidR="00E56870" w:rsidRPr="00006466" w:rsidRDefault="00E56870" w:rsidP="00491A2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8399" w:type="dxa"/>
          </w:tcPr>
          <w:p w14:paraId="6665524C" w14:textId="39EB077F" w:rsidR="00B669A4" w:rsidRDefault="00C92BD6" w:rsidP="00491A2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243BCC">
              <w:rPr>
                <w:rFonts w:ascii="Arial" w:hAnsi="Arial" w:cs="Arial"/>
                <w:sz w:val="20"/>
                <w:highlight w:val="yellow"/>
              </w:rPr>
              <w:t>M/Mme</w:t>
            </w:r>
            <w:r w:rsidRPr="00C92BD6" w:rsidDel="00C92BD6">
              <w:rPr>
                <w:rFonts w:ascii="Arial" w:hAnsi="Arial" w:cs="Arial"/>
                <w:sz w:val="20"/>
              </w:rPr>
              <w:t xml:space="preserve"> </w:t>
            </w:r>
            <w:r w:rsidR="00B669A4" w:rsidRPr="00006466">
              <w:rPr>
                <w:rFonts w:ascii="Arial" w:hAnsi="Arial" w:cs="Arial"/>
                <w:sz w:val="20"/>
              </w:rPr>
              <w:t xml:space="preserve">……………………. </w:t>
            </w:r>
            <w:proofErr w:type="gramStart"/>
            <w:r w:rsidR="00B669A4" w:rsidRPr="00006466">
              <w:rPr>
                <w:rFonts w:ascii="Arial" w:hAnsi="Arial" w:cs="Arial"/>
                <w:sz w:val="20"/>
              </w:rPr>
              <w:t>exerce</w:t>
            </w:r>
            <w:proofErr w:type="gramEnd"/>
            <w:r w:rsidR="00B669A4" w:rsidRPr="00006466">
              <w:rPr>
                <w:rFonts w:ascii="Arial" w:hAnsi="Arial" w:cs="Arial"/>
                <w:sz w:val="20"/>
              </w:rPr>
              <w:t xml:space="preserve"> sa mission sous la responsabilité de l'autorité territoriale.</w:t>
            </w:r>
          </w:p>
          <w:p w14:paraId="76A8E290" w14:textId="58E8F329" w:rsidR="00E56870" w:rsidRPr="00E56870" w:rsidRDefault="00E56870" w:rsidP="00E5687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E56870">
              <w:rPr>
                <w:rFonts w:ascii="Arial" w:hAnsi="Arial" w:cs="Arial"/>
                <w:sz w:val="20"/>
              </w:rPr>
              <w:t>L’assistant de prévention conseille et assiste l’autorité territoriale dans la mise en œuvre des règles de sécurité et d’hygiène au travail visant à :</w:t>
            </w:r>
          </w:p>
          <w:p w14:paraId="4808A752" w14:textId="1047A860" w:rsidR="00E56870" w:rsidRPr="00E56870" w:rsidRDefault="00E56870" w:rsidP="00E5687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E56870">
              <w:rPr>
                <w:rFonts w:ascii="Arial" w:hAnsi="Arial" w:cs="Arial"/>
                <w:sz w:val="20"/>
              </w:rPr>
              <w:t>- Prévenir les dangers susceptibles de compromettre la sécurité ou la santé des agents</w:t>
            </w:r>
            <w:r w:rsidR="005B7843">
              <w:rPr>
                <w:rFonts w:ascii="Arial" w:hAnsi="Arial" w:cs="Arial"/>
                <w:sz w:val="20"/>
              </w:rPr>
              <w:t>,</w:t>
            </w:r>
          </w:p>
          <w:p w14:paraId="0F07DC1E" w14:textId="28131E47" w:rsidR="00E56870" w:rsidRPr="00E56870" w:rsidRDefault="00E56870" w:rsidP="00E5687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E56870">
              <w:rPr>
                <w:rFonts w:ascii="Arial" w:hAnsi="Arial" w:cs="Arial"/>
                <w:sz w:val="20"/>
              </w:rPr>
              <w:t>- Améliorer l’organisation et l’environnement du travail en adaptant les conditions de travail</w:t>
            </w:r>
            <w:r w:rsidR="005B7843">
              <w:rPr>
                <w:rFonts w:ascii="Arial" w:hAnsi="Arial" w:cs="Arial"/>
                <w:sz w:val="20"/>
              </w:rPr>
              <w:t>,</w:t>
            </w:r>
          </w:p>
          <w:p w14:paraId="0B2E5328" w14:textId="51DDE737" w:rsidR="00E56870" w:rsidRPr="00006466" w:rsidRDefault="00E56870" w:rsidP="00E56870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E56870">
              <w:rPr>
                <w:rFonts w:ascii="Arial" w:hAnsi="Arial" w:cs="Arial"/>
                <w:sz w:val="20"/>
              </w:rPr>
              <w:t>- Veiller à l’observation des prescriptions législatives et réglementaires prises en ces matières ainsi qu’à la bonne tenue des registres de sécurité dans tous les services</w:t>
            </w:r>
            <w:r w:rsidR="00AE66C5">
              <w:rPr>
                <w:rFonts w:ascii="Arial" w:hAnsi="Arial" w:cs="Arial"/>
                <w:sz w:val="20"/>
              </w:rPr>
              <w:t>…</w:t>
            </w:r>
          </w:p>
        </w:tc>
      </w:tr>
      <w:tr w:rsidR="00B669A4" w14:paraId="0C088231" w14:textId="77777777" w:rsidTr="00AE66C5">
        <w:trPr>
          <w:gridAfter w:val="1"/>
          <w:wAfter w:w="13" w:type="dxa"/>
        </w:trPr>
        <w:tc>
          <w:tcPr>
            <w:tcW w:w="1493" w:type="dxa"/>
          </w:tcPr>
          <w:p w14:paraId="2054231B" w14:textId="6545A27E" w:rsidR="00B669A4" w:rsidRPr="00E343CF" w:rsidRDefault="00C93B3F" w:rsidP="00F10A25">
            <w:pPr>
              <w:spacing w:after="120"/>
              <w:jc w:val="both"/>
              <w:rPr>
                <w:u w:val="single"/>
              </w:rPr>
            </w:pPr>
            <w:r w:rsidRPr="00E343CF">
              <w:rPr>
                <w:rFonts w:ascii="Arial" w:hAnsi="Arial" w:cs="Arial"/>
                <w:b/>
                <w:bCs/>
                <w:sz w:val="20"/>
                <w:u w:val="single"/>
              </w:rPr>
              <w:t>Article 4 :</w:t>
            </w:r>
          </w:p>
        </w:tc>
        <w:tc>
          <w:tcPr>
            <w:tcW w:w="8399" w:type="dxa"/>
          </w:tcPr>
          <w:p w14:paraId="56D387AB" w14:textId="3B77B888" w:rsidR="00C93B3F" w:rsidRPr="00006466" w:rsidRDefault="00C92BD6" w:rsidP="00F10A25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243BCC">
              <w:rPr>
                <w:rFonts w:ascii="Arial" w:hAnsi="Arial" w:cs="Arial"/>
                <w:sz w:val="20"/>
                <w:highlight w:val="yellow"/>
              </w:rPr>
              <w:t>M/Mme</w:t>
            </w:r>
            <w:r w:rsidRPr="00006466" w:rsidDel="00C92BD6">
              <w:rPr>
                <w:rFonts w:ascii="Arial" w:hAnsi="Arial" w:cs="Arial"/>
                <w:sz w:val="20"/>
              </w:rPr>
              <w:t xml:space="preserve"> </w:t>
            </w:r>
            <w:r w:rsidR="00B669A4" w:rsidRPr="00006466">
              <w:rPr>
                <w:rFonts w:ascii="Arial" w:hAnsi="Arial" w:cs="Arial"/>
                <w:sz w:val="20"/>
              </w:rPr>
              <w:t xml:space="preserve">……………………. </w:t>
            </w:r>
            <w:proofErr w:type="gramStart"/>
            <w:r w:rsidR="00B669A4" w:rsidRPr="00006466">
              <w:rPr>
                <w:rFonts w:ascii="Arial" w:hAnsi="Arial" w:cs="Arial"/>
                <w:sz w:val="20"/>
              </w:rPr>
              <w:t>bénéficie</w:t>
            </w:r>
            <w:proofErr w:type="gramEnd"/>
            <w:r w:rsidR="00B669A4" w:rsidRPr="00006466">
              <w:rPr>
                <w:rFonts w:ascii="Arial" w:hAnsi="Arial" w:cs="Arial"/>
                <w:sz w:val="20"/>
              </w:rPr>
              <w:t xml:space="preserve"> d'un droit d'accès aux locaux relevant de l'aire de compétence géographique de la collectivité dans le cadre des missions qui lui sont confiées par l'autorité territoriale.</w:t>
            </w:r>
          </w:p>
        </w:tc>
      </w:tr>
      <w:tr w:rsidR="00B669A4" w14:paraId="5EF26CE7" w14:textId="77777777" w:rsidTr="00AE66C5">
        <w:trPr>
          <w:gridAfter w:val="1"/>
          <w:wAfter w:w="13" w:type="dxa"/>
        </w:trPr>
        <w:tc>
          <w:tcPr>
            <w:tcW w:w="1493" w:type="dxa"/>
          </w:tcPr>
          <w:p w14:paraId="3D7747D3" w14:textId="7AEEFD70" w:rsidR="00B669A4" w:rsidRPr="00006466" w:rsidRDefault="00B669A4" w:rsidP="00491A2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06466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Article </w:t>
            </w:r>
            <w:r w:rsidR="00C93B3F">
              <w:rPr>
                <w:rFonts w:ascii="Arial" w:hAnsi="Arial" w:cs="Arial"/>
                <w:b/>
                <w:bCs/>
                <w:sz w:val="20"/>
                <w:u w:val="single"/>
              </w:rPr>
              <w:t>5</w:t>
            </w:r>
            <w:r w:rsidRPr="00006466">
              <w:rPr>
                <w:rFonts w:ascii="Arial" w:hAnsi="Arial" w:cs="Arial"/>
                <w:b/>
                <w:bCs/>
                <w:sz w:val="20"/>
              </w:rPr>
              <w:t xml:space="preserve"> :</w:t>
            </w:r>
          </w:p>
        </w:tc>
        <w:tc>
          <w:tcPr>
            <w:tcW w:w="8399" w:type="dxa"/>
          </w:tcPr>
          <w:p w14:paraId="240B4212" w14:textId="2B03113C" w:rsidR="00B669A4" w:rsidRPr="00006466" w:rsidRDefault="00B669A4" w:rsidP="005D4ABC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006466">
              <w:rPr>
                <w:rFonts w:ascii="Arial" w:hAnsi="Arial" w:cs="Arial"/>
                <w:sz w:val="20"/>
              </w:rPr>
              <w:t>Un plan de formation (</w:t>
            </w:r>
            <w:r w:rsidR="00021B6D">
              <w:rPr>
                <w:rFonts w:ascii="Arial" w:hAnsi="Arial" w:cs="Arial"/>
                <w:sz w:val="20"/>
              </w:rPr>
              <w:t xml:space="preserve">une </w:t>
            </w:r>
            <w:r w:rsidRPr="00006466">
              <w:rPr>
                <w:rFonts w:ascii="Arial" w:hAnsi="Arial" w:cs="Arial"/>
                <w:sz w:val="20"/>
              </w:rPr>
              <w:t>formation préalable à la prise de fonction</w:t>
            </w:r>
            <w:r w:rsidR="00AE66C5">
              <w:rPr>
                <w:rFonts w:ascii="Arial" w:hAnsi="Arial" w:cs="Arial"/>
                <w:sz w:val="20"/>
              </w:rPr>
              <w:t xml:space="preserve">, </w:t>
            </w:r>
            <w:r w:rsidR="00B2126C">
              <w:rPr>
                <w:rFonts w:ascii="Arial" w:hAnsi="Arial" w:cs="Arial"/>
                <w:sz w:val="20"/>
              </w:rPr>
              <w:t xml:space="preserve">une </w:t>
            </w:r>
            <w:r w:rsidRPr="00006466">
              <w:rPr>
                <w:rFonts w:ascii="Arial" w:hAnsi="Arial" w:cs="Arial"/>
                <w:sz w:val="20"/>
              </w:rPr>
              <w:t>formation continue</w:t>
            </w:r>
            <w:r w:rsidR="001E40DB">
              <w:rPr>
                <w:rFonts w:ascii="Arial" w:hAnsi="Arial" w:cs="Arial"/>
                <w:sz w:val="20"/>
              </w:rPr>
              <w:t xml:space="preserve"> de deux jours</w:t>
            </w:r>
            <w:r w:rsidRPr="00006466">
              <w:rPr>
                <w:rFonts w:ascii="Arial" w:hAnsi="Arial" w:cs="Arial"/>
                <w:sz w:val="20"/>
              </w:rPr>
              <w:t xml:space="preserve"> l'année</w:t>
            </w:r>
            <w:r w:rsidR="00AE66C5">
              <w:rPr>
                <w:rFonts w:ascii="Arial" w:hAnsi="Arial" w:cs="Arial"/>
                <w:sz w:val="20"/>
              </w:rPr>
              <w:t xml:space="preserve"> suivante</w:t>
            </w:r>
            <w:r w:rsidRPr="00006466">
              <w:rPr>
                <w:rFonts w:ascii="Arial" w:hAnsi="Arial" w:cs="Arial"/>
                <w:sz w:val="20"/>
              </w:rPr>
              <w:t xml:space="preserve"> et </w:t>
            </w:r>
            <w:r w:rsidR="005B7843">
              <w:rPr>
                <w:rFonts w:ascii="Arial" w:hAnsi="Arial" w:cs="Arial"/>
                <w:sz w:val="20"/>
              </w:rPr>
              <w:t xml:space="preserve">au minimum </w:t>
            </w:r>
            <w:r w:rsidR="001736A8">
              <w:rPr>
                <w:rFonts w:ascii="Arial" w:hAnsi="Arial" w:cs="Arial"/>
                <w:sz w:val="20"/>
              </w:rPr>
              <w:t>un</w:t>
            </w:r>
            <w:r w:rsidRPr="00006466">
              <w:rPr>
                <w:rFonts w:ascii="Arial" w:hAnsi="Arial" w:cs="Arial"/>
                <w:sz w:val="20"/>
              </w:rPr>
              <w:t xml:space="preserve"> jour les années suivantes) est prévu pour que </w:t>
            </w:r>
            <w:r w:rsidR="00C92BD6" w:rsidRPr="00AE66C5">
              <w:rPr>
                <w:rFonts w:ascii="Arial" w:hAnsi="Arial" w:cs="Arial"/>
                <w:sz w:val="20"/>
                <w:highlight w:val="yellow"/>
              </w:rPr>
              <w:t>M/Mme</w:t>
            </w:r>
            <w:r w:rsidR="00C92BD6" w:rsidRPr="00C92BD6" w:rsidDel="00C92BD6">
              <w:rPr>
                <w:rFonts w:ascii="Arial" w:hAnsi="Arial" w:cs="Arial"/>
                <w:sz w:val="20"/>
              </w:rPr>
              <w:t xml:space="preserve"> </w:t>
            </w:r>
            <w:r w:rsidRPr="00006466">
              <w:rPr>
                <w:rFonts w:ascii="Arial" w:hAnsi="Arial" w:cs="Arial"/>
                <w:sz w:val="20"/>
              </w:rPr>
              <w:t xml:space="preserve">……………………….  </w:t>
            </w:r>
            <w:proofErr w:type="gramStart"/>
            <w:r w:rsidRPr="00006466">
              <w:rPr>
                <w:rFonts w:ascii="Arial" w:hAnsi="Arial" w:cs="Arial"/>
                <w:sz w:val="20"/>
              </w:rPr>
              <w:t>puisse</w:t>
            </w:r>
            <w:proofErr w:type="gramEnd"/>
            <w:r w:rsidRPr="00006466">
              <w:rPr>
                <w:rFonts w:ascii="Arial" w:hAnsi="Arial" w:cs="Arial"/>
                <w:sz w:val="20"/>
              </w:rPr>
              <w:t xml:space="preserve"> assurer </w:t>
            </w:r>
            <w:r w:rsidR="00021B6D">
              <w:rPr>
                <w:rFonts w:ascii="Arial" w:hAnsi="Arial" w:cs="Arial"/>
                <w:sz w:val="20"/>
              </w:rPr>
              <w:t>sa</w:t>
            </w:r>
            <w:r w:rsidRPr="00006466">
              <w:rPr>
                <w:rFonts w:ascii="Arial" w:hAnsi="Arial" w:cs="Arial"/>
                <w:sz w:val="20"/>
              </w:rPr>
              <w:t xml:space="preserve"> mission.</w:t>
            </w:r>
          </w:p>
        </w:tc>
      </w:tr>
      <w:tr w:rsidR="00B669A4" w14:paraId="167E1E8F" w14:textId="77777777" w:rsidTr="00AE66C5">
        <w:trPr>
          <w:gridAfter w:val="1"/>
          <w:wAfter w:w="13" w:type="dxa"/>
        </w:trPr>
        <w:tc>
          <w:tcPr>
            <w:tcW w:w="1493" w:type="dxa"/>
          </w:tcPr>
          <w:p w14:paraId="60D381D6" w14:textId="321DF234" w:rsidR="00B669A4" w:rsidRDefault="00B669A4" w:rsidP="00491A2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06466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Article </w:t>
            </w:r>
            <w:r w:rsidR="00C93B3F">
              <w:rPr>
                <w:rFonts w:ascii="Arial" w:hAnsi="Arial" w:cs="Arial"/>
                <w:b/>
                <w:bCs/>
                <w:sz w:val="20"/>
                <w:u w:val="single"/>
              </w:rPr>
              <w:t>6</w:t>
            </w:r>
            <w:r w:rsidRPr="00006466">
              <w:rPr>
                <w:rFonts w:ascii="Arial" w:hAnsi="Arial" w:cs="Arial"/>
                <w:b/>
                <w:bCs/>
                <w:sz w:val="20"/>
              </w:rPr>
              <w:t xml:space="preserve"> :</w:t>
            </w:r>
          </w:p>
          <w:p w14:paraId="3BA5A651" w14:textId="77777777" w:rsidR="009D3882" w:rsidRDefault="009D3882" w:rsidP="00491A2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1548B4E2" w14:textId="3C496364" w:rsidR="009D3882" w:rsidRPr="00006466" w:rsidRDefault="009D3882" w:rsidP="00491A2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E343CF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Article </w:t>
            </w:r>
            <w:r>
              <w:rPr>
                <w:rFonts w:ascii="Arial" w:hAnsi="Arial" w:cs="Arial"/>
                <w:b/>
                <w:bCs/>
                <w:sz w:val="20"/>
                <w:u w:val="single"/>
              </w:rPr>
              <w:t>7</w:t>
            </w:r>
            <w:r w:rsidRPr="009D3882">
              <w:rPr>
                <w:rFonts w:ascii="Arial" w:hAnsi="Arial" w:cs="Arial"/>
                <w:b/>
                <w:bCs/>
                <w:sz w:val="20"/>
              </w:rPr>
              <w:t xml:space="preserve"> :</w:t>
            </w:r>
          </w:p>
        </w:tc>
        <w:tc>
          <w:tcPr>
            <w:tcW w:w="8399" w:type="dxa"/>
          </w:tcPr>
          <w:p w14:paraId="0677098F" w14:textId="7A96824C" w:rsidR="005E370B" w:rsidRDefault="00C92BD6" w:rsidP="00940AE8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AE66C5">
              <w:rPr>
                <w:rFonts w:ascii="Arial" w:hAnsi="Arial" w:cs="Arial"/>
                <w:sz w:val="20"/>
                <w:highlight w:val="yellow"/>
              </w:rPr>
              <w:t>M/Mme</w:t>
            </w:r>
            <w:r w:rsidRPr="00C92BD6" w:rsidDel="00C92BD6">
              <w:rPr>
                <w:rFonts w:ascii="Arial" w:hAnsi="Arial" w:cs="Arial"/>
                <w:sz w:val="20"/>
              </w:rPr>
              <w:t xml:space="preserve"> </w:t>
            </w:r>
            <w:r w:rsidR="00B669A4" w:rsidRPr="00006466">
              <w:rPr>
                <w:rFonts w:ascii="Arial" w:hAnsi="Arial" w:cs="Arial"/>
                <w:sz w:val="20"/>
              </w:rPr>
              <w:t xml:space="preserve">……………………… dispose du temps nécessaire à l'exercice de sa mission à </w:t>
            </w:r>
            <w:r w:rsidR="00021B6D">
              <w:rPr>
                <w:rFonts w:ascii="Arial" w:hAnsi="Arial" w:cs="Arial"/>
                <w:sz w:val="20"/>
              </w:rPr>
              <w:t xml:space="preserve">hauteur </w:t>
            </w:r>
            <w:r w:rsidR="00B669A4" w:rsidRPr="00006466">
              <w:rPr>
                <w:rFonts w:ascii="Arial" w:hAnsi="Arial" w:cs="Arial"/>
                <w:sz w:val="20"/>
              </w:rPr>
              <w:t xml:space="preserve">de ………… </w:t>
            </w:r>
            <w:r w:rsidR="00B669A4" w:rsidRPr="009B2F38">
              <w:rPr>
                <w:rFonts w:ascii="Arial" w:hAnsi="Arial" w:cs="Arial"/>
                <w:sz w:val="20"/>
                <w:highlight w:val="yellow"/>
              </w:rPr>
              <w:t>heures</w:t>
            </w:r>
            <w:r w:rsidR="009B2F38" w:rsidRPr="009B2F38">
              <w:rPr>
                <w:rFonts w:ascii="Arial" w:hAnsi="Arial" w:cs="Arial"/>
                <w:sz w:val="20"/>
                <w:highlight w:val="yellow"/>
              </w:rPr>
              <w:t xml:space="preserve"> ou jours</w:t>
            </w:r>
            <w:r w:rsidR="00DD5317" w:rsidRPr="009B2F38">
              <w:rPr>
                <w:rFonts w:ascii="Arial" w:hAnsi="Arial" w:cs="Arial"/>
                <w:sz w:val="20"/>
                <w:highlight w:val="yellow"/>
              </w:rPr>
              <w:t xml:space="preserve"> (par </w:t>
            </w:r>
            <w:r w:rsidR="00DD5317" w:rsidRPr="00AE66C5">
              <w:rPr>
                <w:rFonts w:ascii="Arial" w:hAnsi="Arial" w:cs="Arial"/>
                <w:sz w:val="20"/>
                <w:highlight w:val="yellow"/>
              </w:rPr>
              <w:t>an /</w:t>
            </w:r>
            <w:r w:rsidR="00B669A4" w:rsidRPr="00AE66C5">
              <w:rPr>
                <w:rFonts w:ascii="Arial" w:hAnsi="Arial" w:cs="Arial"/>
                <w:sz w:val="20"/>
                <w:highlight w:val="yellow"/>
              </w:rPr>
              <w:t xml:space="preserve"> par mois / par semaine</w:t>
            </w:r>
            <w:r w:rsidR="00DD5317">
              <w:rPr>
                <w:rFonts w:ascii="Arial" w:hAnsi="Arial" w:cs="Arial"/>
                <w:sz w:val="20"/>
              </w:rPr>
              <w:t>)</w:t>
            </w:r>
            <w:r w:rsidR="00B669A4" w:rsidRPr="00006466">
              <w:rPr>
                <w:rFonts w:ascii="Arial" w:hAnsi="Arial" w:cs="Arial"/>
                <w:sz w:val="20"/>
              </w:rPr>
              <w:t>.</w:t>
            </w:r>
          </w:p>
          <w:p w14:paraId="0701A454" w14:textId="77777777" w:rsidR="005E370B" w:rsidRPr="00E343CF" w:rsidRDefault="005E370B" w:rsidP="00940AE8">
            <w:pPr>
              <w:spacing w:after="120"/>
              <w:jc w:val="both"/>
              <w:rPr>
                <w:rFonts w:ascii="Arial" w:hAnsi="Arial" w:cs="Arial"/>
                <w:sz w:val="2"/>
                <w:szCs w:val="2"/>
              </w:rPr>
            </w:pPr>
          </w:p>
          <w:p w14:paraId="21500936" w14:textId="02CCD0E8" w:rsidR="009D3882" w:rsidRPr="00006466" w:rsidRDefault="005E370B" w:rsidP="00940AE8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5E370B">
              <w:rPr>
                <w:rFonts w:ascii="Arial" w:hAnsi="Arial" w:cs="Arial"/>
                <w:sz w:val="20"/>
              </w:rPr>
              <w:t>Conformément aux obligations réglementaires, une lettre de cadrage définissant notamment les moyens mis à disposition et le cadre d’action pour l’exercice de cette mission est annexée à cet arrêté.</w:t>
            </w:r>
          </w:p>
        </w:tc>
      </w:tr>
      <w:tr w:rsidR="00B669A4" w14:paraId="18EB98CF" w14:textId="77777777" w:rsidTr="00AE66C5">
        <w:trPr>
          <w:gridAfter w:val="1"/>
          <w:wAfter w:w="13" w:type="dxa"/>
        </w:trPr>
        <w:tc>
          <w:tcPr>
            <w:tcW w:w="1493" w:type="dxa"/>
          </w:tcPr>
          <w:p w14:paraId="04013841" w14:textId="2DAB6F81" w:rsidR="00B669A4" w:rsidRPr="00006466" w:rsidRDefault="00B669A4" w:rsidP="00491A2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006466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Article </w:t>
            </w:r>
            <w:r w:rsidR="00AE66C5">
              <w:rPr>
                <w:rFonts w:ascii="Arial" w:hAnsi="Arial" w:cs="Arial"/>
                <w:b/>
                <w:bCs/>
                <w:sz w:val="20"/>
                <w:u w:val="single"/>
              </w:rPr>
              <w:t>8</w:t>
            </w:r>
            <w:r w:rsidRPr="00006466">
              <w:rPr>
                <w:rFonts w:ascii="Arial" w:hAnsi="Arial" w:cs="Arial"/>
                <w:b/>
                <w:bCs/>
                <w:sz w:val="20"/>
              </w:rPr>
              <w:t xml:space="preserve"> :</w:t>
            </w:r>
          </w:p>
        </w:tc>
        <w:tc>
          <w:tcPr>
            <w:tcW w:w="8399" w:type="dxa"/>
          </w:tcPr>
          <w:p w14:paraId="3DD7BFF3" w14:textId="78A9E443" w:rsidR="00B669A4" w:rsidRPr="00006466" w:rsidRDefault="00B669A4" w:rsidP="00C81706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006466">
              <w:rPr>
                <w:rFonts w:ascii="Arial" w:hAnsi="Arial" w:cs="Arial"/>
                <w:sz w:val="20"/>
              </w:rPr>
              <w:t xml:space="preserve">Le </w:t>
            </w:r>
            <w:r w:rsidR="00662577" w:rsidRPr="00006466">
              <w:rPr>
                <w:rFonts w:ascii="Arial" w:hAnsi="Arial" w:cs="Arial"/>
                <w:sz w:val="20"/>
              </w:rPr>
              <w:t xml:space="preserve">service </w:t>
            </w:r>
            <w:r w:rsidR="00AE66C5">
              <w:rPr>
                <w:rFonts w:ascii="Arial" w:hAnsi="Arial" w:cs="Arial"/>
                <w:sz w:val="20"/>
              </w:rPr>
              <w:t>« </w:t>
            </w:r>
            <w:r w:rsidR="009934B0">
              <w:rPr>
                <w:rFonts w:ascii="Arial" w:hAnsi="Arial" w:cs="Arial"/>
                <w:sz w:val="20"/>
              </w:rPr>
              <w:t>P</w:t>
            </w:r>
            <w:r w:rsidR="00662577" w:rsidRPr="00006466">
              <w:rPr>
                <w:rFonts w:ascii="Arial" w:hAnsi="Arial" w:cs="Arial"/>
                <w:sz w:val="20"/>
              </w:rPr>
              <w:t>révention</w:t>
            </w:r>
            <w:r w:rsidR="009934B0">
              <w:t xml:space="preserve"> et </w:t>
            </w:r>
            <w:r w:rsidR="009934B0" w:rsidRPr="009934B0">
              <w:rPr>
                <w:rFonts w:ascii="Arial" w:hAnsi="Arial" w:cs="Arial"/>
                <w:sz w:val="20"/>
              </w:rPr>
              <w:t>Sécurité au Travail</w:t>
            </w:r>
            <w:r w:rsidR="00AE66C5">
              <w:rPr>
                <w:rFonts w:ascii="Arial" w:hAnsi="Arial" w:cs="Arial"/>
                <w:sz w:val="20"/>
              </w:rPr>
              <w:t> »</w:t>
            </w:r>
            <w:r w:rsidR="00C81706" w:rsidRPr="00006466">
              <w:rPr>
                <w:rFonts w:ascii="Arial" w:hAnsi="Arial" w:cs="Arial"/>
                <w:sz w:val="20"/>
              </w:rPr>
              <w:t xml:space="preserve"> </w:t>
            </w:r>
            <w:r w:rsidRPr="00006466">
              <w:rPr>
                <w:rFonts w:ascii="Arial" w:hAnsi="Arial" w:cs="Arial"/>
                <w:sz w:val="20"/>
              </w:rPr>
              <w:t xml:space="preserve">du </w:t>
            </w:r>
            <w:r w:rsidR="000C7377">
              <w:rPr>
                <w:rFonts w:ascii="Arial" w:hAnsi="Arial" w:cs="Arial"/>
                <w:sz w:val="20"/>
              </w:rPr>
              <w:t>C</w:t>
            </w:r>
            <w:r w:rsidRPr="00006466">
              <w:rPr>
                <w:rFonts w:ascii="Arial" w:hAnsi="Arial" w:cs="Arial"/>
                <w:sz w:val="20"/>
              </w:rPr>
              <w:t xml:space="preserve">entre de </w:t>
            </w:r>
            <w:r w:rsidR="000C7377">
              <w:rPr>
                <w:rFonts w:ascii="Arial" w:hAnsi="Arial" w:cs="Arial"/>
                <w:sz w:val="20"/>
              </w:rPr>
              <w:t>G</w:t>
            </w:r>
            <w:r w:rsidRPr="00006466">
              <w:rPr>
                <w:rFonts w:ascii="Arial" w:hAnsi="Arial" w:cs="Arial"/>
                <w:sz w:val="20"/>
              </w:rPr>
              <w:t xml:space="preserve">estion de la </w:t>
            </w:r>
            <w:r w:rsidR="00515568">
              <w:rPr>
                <w:rFonts w:ascii="Arial" w:hAnsi="Arial" w:cs="Arial"/>
                <w:sz w:val="20"/>
              </w:rPr>
              <w:t>f</w:t>
            </w:r>
            <w:r w:rsidRPr="00006466">
              <w:rPr>
                <w:rFonts w:ascii="Arial" w:hAnsi="Arial" w:cs="Arial"/>
                <w:sz w:val="20"/>
              </w:rPr>
              <w:t xml:space="preserve">onction </w:t>
            </w:r>
            <w:r w:rsidR="00515568">
              <w:rPr>
                <w:rFonts w:ascii="Arial" w:hAnsi="Arial" w:cs="Arial"/>
                <w:sz w:val="20"/>
              </w:rPr>
              <w:t>p</w:t>
            </w:r>
            <w:r w:rsidRPr="00006466">
              <w:rPr>
                <w:rFonts w:ascii="Arial" w:hAnsi="Arial" w:cs="Arial"/>
                <w:sz w:val="20"/>
              </w:rPr>
              <w:t xml:space="preserve">ublique </w:t>
            </w:r>
            <w:r w:rsidR="00515568">
              <w:rPr>
                <w:rFonts w:ascii="Arial" w:hAnsi="Arial" w:cs="Arial"/>
                <w:sz w:val="20"/>
              </w:rPr>
              <w:t>t</w:t>
            </w:r>
            <w:r w:rsidRPr="00006466">
              <w:rPr>
                <w:rFonts w:ascii="Arial" w:hAnsi="Arial" w:cs="Arial"/>
                <w:sz w:val="20"/>
              </w:rPr>
              <w:t>erritoriale de la Charente</w:t>
            </w:r>
            <w:r w:rsidR="009934B0">
              <w:rPr>
                <w:rFonts w:ascii="Arial" w:hAnsi="Arial" w:cs="Arial"/>
                <w:sz w:val="20"/>
              </w:rPr>
              <w:t>-</w:t>
            </w:r>
            <w:r w:rsidRPr="00006466">
              <w:rPr>
                <w:rFonts w:ascii="Arial" w:hAnsi="Arial" w:cs="Arial"/>
                <w:sz w:val="20"/>
              </w:rPr>
              <w:t xml:space="preserve">Maritime </w:t>
            </w:r>
            <w:r w:rsidR="00195792">
              <w:rPr>
                <w:rFonts w:ascii="Arial" w:hAnsi="Arial" w:cs="Arial"/>
                <w:sz w:val="20"/>
              </w:rPr>
              <w:t>est</w:t>
            </w:r>
            <w:r w:rsidRPr="00006466">
              <w:rPr>
                <w:rFonts w:ascii="Arial" w:hAnsi="Arial" w:cs="Arial"/>
                <w:sz w:val="20"/>
              </w:rPr>
              <w:t xml:space="preserve"> autorisé à contacter </w:t>
            </w:r>
            <w:r w:rsidR="00C92BD6" w:rsidRPr="00AE66C5">
              <w:rPr>
                <w:rFonts w:ascii="Arial" w:hAnsi="Arial" w:cs="Arial"/>
                <w:sz w:val="20"/>
                <w:highlight w:val="yellow"/>
              </w:rPr>
              <w:t>M/Mme</w:t>
            </w:r>
            <w:r w:rsidR="00C92BD6" w:rsidRPr="00C92BD6" w:rsidDel="00C92BD6">
              <w:rPr>
                <w:rFonts w:ascii="Arial" w:hAnsi="Arial" w:cs="Arial"/>
                <w:sz w:val="20"/>
              </w:rPr>
              <w:t xml:space="preserve"> </w:t>
            </w:r>
            <w:r w:rsidRPr="00006466">
              <w:rPr>
                <w:rFonts w:ascii="Arial" w:hAnsi="Arial" w:cs="Arial"/>
                <w:sz w:val="20"/>
              </w:rPr>
              <w:t>………………………, afin de faciliter et d'optimiser l'exercice de cette mission</w:t>
            </w:r>
            <w:r w:rsidR="003E3630">
              <w:rPr>
                <w:rFonts w:ascii="Arial" w:hAnsi="Arial" w:cs="Arial"/>
                <w:sz w:val="20"/>
              </w:rPr>
              <w:t xml:space="preserve"> (animation du réseau départemental)</w:t>
            </w:r>
            <w:r w:rsidRPr="00006466">
              <w:rPr>
                <w:rFonts w:ascii="Arial" w:hAnsi="Arial" w:cs="Arial"/>
                <w:sz w:val="20"/>
              </w:rPr>
              <w:t>.</w:t>
            </w:r>
          </w:p>
        </w:tc>
      </w:tr>
      <w:tr w:rsidR="00B669A4" w14:paraId="1D211876" w14:textId="77777777" w:rsidTr="00AE66C5">
        <w:trPr>
          <w:gridAfter w:val="1"/>
          <w:wAfter w:w="13" w:type="dxa"/>
        </w:trPr>
        <w:tc>
          <w:tcPr>
            <w:tcW w:w="1493" w:type="dxa"/>
          </w:tcPr>
          <w:p w14:paraId="2151F446" w14:textId="2AF9FB3B" w:rsidR="00B669A4" w:rsidRPr="00006466" w:rsidRDefault="00B669A4" w:rsidP="00491A23">
            <w:pPr>
              <w:spacing w:after="12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06466">
              <w:rPr>
                <w:rFonts w:ascii="Arial" w:hAnsi="Arial" w:cs="Arial"/>
                <w:b/>
                <w:bCs/>
                <w:sz w:val="20"/>
                <w:u w:val="single"/>
              </w:rPr>
              <w:t xml:space="preserve">Article </w:t>
            </w:r>
            <w:r w:rsidR="00AE66C5">
              <w:rPr>
                <w:rFonts w:ascii="Arial" w:hAnsi="Arial" w:cs="Arial"/>
                <w:b/>
                <w:bCs/>
                <w:sz w:val="20"/>
                <w:u w:val="single"/>
              </w:rPr>
              <w:t>9</w:t>
            </w:r>
            <w:r w:rsidRPr="00006466">
              <w:rPr>
                <w:rFonts w:ascii="Arial" w:hAnsi="Arial" w:cs="Arial"/>
                <w:b/>
                <w:bCs/>
                <w:sz w:val="20"/>
              </w:rPr>
              <w:t xml:space="preserve"> :</w:t>
            </w:r>
          </w:p>
        </w:tc>
        <w:tc>
          <w:tcPr>
            <w:tcW w:w="8399" w:type="dxa"/>
          </w:tcPr>
          <w:p w14:paraId="6014E84F" w14:textId="28159F37" w:rsidR="006C5F8E" w:rsidRPr="00006466" w:rsidRDefault="00B669A4" w:rsidP="00F46988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  <w:r w:rsidRPr="00AE66C5">
              <w:rPr>
                <w:rFonts w:ascii="Arial" w:hAnsi="Arial" w:cs="Arial"/>
                <w:sz w:val="20"/>
                <w:highlight w:val="yellow"/>
              </w:rPr>
              <w:t>Le Secrétaire Général (ou l</w:t>
            </w:r>
            <w:r w:rsidR="001D79E0">
              <w:rPr>
                <w:rFonts w:ascii="Arial" w:hAnsi="Arial" w:cs="Arial"/>
                <w:sz w:val="20"/>
                <w:highlight w:val="yellow"/>
              </w:rPr>
              <w:t>a</w:t>
            </w:r>
            <w:r w:rsidRPr="00AE66C5">
              <w:rPr>
                <w:rFonts w:ascii="Arial" w:hAnsi="Arial" w:cs="Arial"/>
                <w:sz w:val="20"/>
                <w:highlight w:val="yellow"/>
              </w:rPr>
              <w:t xml:space="preserve"> Direct</w:t>
            </w:r>
            <w:r w:rsidR="001D79E0">
              <w:rPr>
                <w:rFonts w:ascii="Arial" w:hAnsi="Arial" w:cs="Arial"/>
                <w:sz w:val="20"/>
                <w:highlight w:val="yellow"/>
              </w:rPr>
              <w:t>ion</w:t>
            </w:r>
            <w:r w:rsidRPr="00AE66C5">
              <w:rPr>
                <w:rFonts w:ascii="Arial" w:hAnsi="Arial" w:cs="Arial"/>
                <w:sz w:val="20"/>
                <w:highlight w:val="yellow"/>
              </w:rPr>
              <w:t xml:space="preserve"> Général</w:t>
            </w:r>
            <w:r w:rsidR="001D79E0">
              <w:rPr>
                <w:rFonts w:ascii="Arial" w:hAnsi="Arial" w:cs="Arial"/>
                <w:sz w:val="20"/>
                <w:highlight w:val="yellow"/>
              </w:rPr>
              <w:t>e</w:t>
            </w:r>
            <w:r w:rsidRPr="00AE66C5">
              <w:rPr>
                <w:rFonts w:ascii="Arial" w:hAnsi="Arial" w:cs="Arial"/>
                <w:sz w:val="20"/>
                <w:highlight w:val="yellow"/>
              </w:rPr>
              <w:t>)</w:t>
            </w:r>
            <w:r w:rsidRPr="00006466">
              <w:rPr>
                <w:rFonts w:ascii="Arial" w:hAnsi="Arial" w:cs="Arial"/>
                <w:sz w:val="20"/>
              </w:rPr>
              <w:t xml:space="preserve"> est chargé</w:t>
            </w:r>
            <w:r w:rsidR="00195792">
              <w:rPr>
                <w:rFonts w:ascii="Arial" w:hAnsi="Arial" w:cs="Arial"/>
                <w:sz w:val="20"/>
              </w:rPr>
              <w:t>(e)</w:t>
            </w:r>
            <w:r w:rsidRPr="00006466">
              <w:rPr>
                <w:rFonts w:ascii="Arial" w:hAnsi="Arial" w:cs="Arial"/>
                <w:sz w:val="20"/>
              </w:rPr>
              <w:t xml:space="preserve"> de l'exécution du présent arrêté qui sera notifié à </w:t>
            </w:r>
            <w:r w:rsidRPr="00AE66C5">
              <w:rPr>
                <w:rFonts w:ascii="Arial" w:hAnsi="Arial" w:cs="Arial"/>
                <w:sz w:val="20"/>
                <w:highlight w:val="yellow"/>
              </w:rPr>
              <w:t>l'intéressé(e).</w:t>
            </w:r>
          </w:p>
        </w:tc>
      </w:tr>
      <w:tr w:rsidR="00031D31" w14:paraId="214BB735" w14:textId="77777777" w:rsidTr="00AE66C5">
        <w:trPr>
          <w:gridAfter w:val="1"/>
          <w:wAfter w:w="13" w:type="dxa"/>
        </w:trPr>
        <w:tc>
          <w:tcPr>
            <w:tcW w:w="9892" w:type="dxa"/>
            <w:gridSpan w:val="2"/>
          </w:tcPr>
          <w:p w14:paraId="7301A60A" w14:textId="77777777" w:rsidR="00031D31" w:rsidRPr="00006466" w:rsidRDefault="00031D31" w:rsidP="00491A23">
            <w:pPr>
              <w:spacing w:after="12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031D31" w14:paraId="1FB631CF" w14:textId="77777777" w:rsidTr="00AE66C5">
        <w:trPr>
          <w:trHeight w:val="4478"/>
        </w:trPr>
        <w:tc>
          <w:tcPr>
            <w:tcW w:w="9905" w:type="dxa"/>
            <w:gridSpan w:val="3"/>
            <w:vMerge w:val="restart"/>
          </w:tcPr>
          <w:p w14:paraId="035BC42B" w14:textId="77777777" w:rsidR="00E97D8D" w:rsidRDefault="00E97D8D" w:rsidP="00031D3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9B07E9F" w14:textId="5D96F5AD" w:rsidR="00031D31" w:rsidRPr="00031D31" w:rsidRDefault="00031D31" w:rsidP="00031D3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31D31">
              <w:rPr>
                <w:rFonts w:ascii="Arial" w:hAnsi="Arial" w:cs="Arial"/>
                <w:b/>
                <w:bCs/>
                <w:sz w:val="20"/>
              </w:rPr>
              <w:t xml:space="preserve">Mentions : </w:t>
            </w:r>
          </w:p>
          <w:p w14:paraId="7DFADFC8" w14:textId="04667A98" w:rsidR="00031D31" w:rsidRDefault="00031D31" w:rsidP="00031D3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31D31">
              <w:rPr>
                <w:rFonts w:ascii="Arial" w:hAnsi="Arial" w:cs="Arial"/>
                <w:b/>
                <w:bCs/>
                <w:sz w:val="20"/>
              </w:rPr>
              <w:t>Transmission</w:t>
            </w:r>
            <w:r w:rsidR="009A7C7B">
              <w:rPr>
                <w:rFonts w:ascii="Arial" w:hAnsi="Arial" w:cs="Arial"/>
                <w:b/>
                <w:bCs/>
                <w:sz w:val="20"/>
              </w:rPr>
              <w:t xml:space="preserve"> pour information</w:t>
            </w:r>
            <w:r w:rsidRPr="00031D3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4755ED" w:rsidRPr="004755ED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à la Formation Spécialisée en matière de Santé, de Sécurité et des Conditions de Travail du Centre de Gestion (pour les collectivités de moins de 50 agents) ou de </w:t>
            </w:r>
            <w:r w:rsidR="009052D9">
              <w:rPr>
                <w:rFonts w:ascii="Arial" w:hAnsi="Arial" w:cs="Arial"/>
                <w:b/>
                <w:bCs/>
                <w:sz w:val="20"/>
                <w:highlight w:val="yellow"/>
              </w:rPr>
              <w:t>votre</w:t>
            </w:r>
            <w:r w:rsidR="004755ED" w:rsidRPr="004755ED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propre </w:t>
            </w:r>
            <w:r w:rsidR="006D1567" w:rsidRPr="004755ED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Comité Social Territorial </w:t>
            </w:r>
            <w:r w:rsidR="00DE619D">
              <w:rPr>
                <w:rFonts w:ascii="Arial" w:hAnsi="Arial" w:cs="Arial"/>
                <w:b/>
                <w:bCs/>
                <w:sz w:val="20"/>
                <w:highlight w:val="yellow"/>
              </w:rPr>
              <w:t>(</w:t>
            </w:r>
            <w:r w:rsidR="006D1567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ou sa </w:t>
            </w:r>
            <w:r w:rsidR="004755ED" w:rsidRPr="004755ED">
              <w:rPr>
                <w:rFonts w:ascii="Arial" w:hAnsi="Arial" w:cs="Arial"/>
                <w:b/>
                <w:bCs/>
                <w:sz w:val="20"/>
                <w:highlight w:val="yellow"/>
              </w:rPr>
              <w:t>Formation Spécialisée</w:t>
            </w:r>
            <w:r w:rsidR="00DE619D">
              <w:rPr>
                <w:rFonts w:ascii="Arial" w:hAnsi="Arial" w:cs="Arial"/>
                <w:b/>
                <w:bCs/>
                <w:sz w:val="20"/>
                <w:highlight w:val="yellow"/>
              </w:rPr>
              <w:t>)</w:t>
            </w:r>
            <w:r w:rsidR="006D1567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</w:t>
            </w:r>
            <w:r w:rsidR="004755ED" w:rsidRPr="004755ED">
              <w:rPr>
                <w:rFonts w:ascii="Arial" w:hAnsi="Arial" w:cs="Arial"/>
                <w:b/>
                <w:bCs/>
                <w:sz w:val="20"/>
                <w:highlight w:val="yellow"/>
              </w:rPr>
              <w:t>de la collectivité</w:t>
            </w:r>
            <w:r w:rsidR="004755ED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, </w:t>
            </w:r>
            <w:r w:rsidR="00817465" w:rsidRPr="00817465">
              <w:rPr>
                <w:rFonts w:ascii="Arial" w:hAnsi="Arial" w:cs="Arial"/>
                <w:b/>
                <w:bCs/>
                <w:sz w:val="20"/>
                <w:highlight w:val="yellow"/>
              </w:rPr>
              <w:t>le cas échéant</w:t>
            </w:r>
            <w:r w:rsidR="004755ED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14:paraId="4364BC34" w14:textId="76FEDA87" w:rsidR="004954E8" w:rsidRDefault="004954E8" w:rsidP="00031D3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Transmission pour information </w:t>
            </w:r>
            <w:r w:rsidRPr="004954E8">
              <w:rPr>
                <w:rFonts w:ascii="Arial" w:hAnsi="Arial" w:cs="Arial"/>
                <w:b/>
                <w:bCs/>
                <w:sz w:val="20"/>
              </w:rPr>
              <w:t>à l’</w:t>
            </w:r>
            <w:r w:rsidR="001E40DB">
              <w:rPr>
                <w:rFonts w:ascii="Arial" w:hAnsi="Arial" w:cs="Arial"/>
                <w:b/>
                <w:bCs/>
                <w:sz w:val="20"/>
              </w:rPr>
              <w:t>a</w:t>
            </w:r>
            <w:r w:rsidRPr="004954E8">
              <w:rPr>
                <w:rFonts w:ascii="Arial" w:hAnsi="Arial" w:cs="Arial"/>
                <w:b/>
                <w:bCs/>
                <w:sz w:val="20"/>
              </w:rPr>
              <w:t xml:space="preserve">gent </w:t>
            </w:r>
            <w:r w:rsidR="001E40DB">
              <w:rPr>
                <w:rFonts w:ascii="Arial" w:hAnsi="Arial" w:cs="Arial"/>
                <w:b/>
                <w:bCs/>
                <w:sz w:val="20"/>
              </w:rPr>
              <w:t>c</w:t>
            </w:r>
            <w:r w:rsidRPr="004954E8">
              <w:rPr>
                <w:rFonts w:ascii="Arial" w:hAnsi="Arial" w:cs="Arial"/>
                <w:b/>
                <w:bCs/>
                <w:sz w:val="20"/>
              </w:rPr>
              <w:t xml:space="preserve">hargé de la </w:t>
            </w:r>
            <w:r w:rsidR="001E40DB">
              <w:rPr>
                <w:rFonts w:ascii="Arial" w:hAnsi="Arial" w:cs="Arial"/>
                <w:b/>
                <w:bCs/>
                <w:sz w:val="20"/>
              </w:rPr>
              <w:t>f</w:t>
            </w:r>
            <w:r w:rsidRPr="004954E8">
              <w:rPr>
                <w:rFonts w:ascii="Arial" w:hAnsi="Arial" w:cs="Arial"/>
                <w:b/>
                <w:bCs/>
                <w:sz w:val="20"/>
              </w:rPr>
              <w:t>onction d’</w:t>
            </w:r>
            <w:r w:rsidR="001E40DB">
              <w:rPr>
                <w:rFonts w:ascii="Arial" w:hAnsi="Arial" w:cs="Arial"/>
                <w:b/>
                <w:bCs/>
                <w:sz w:val="20"/>
              </w:rPr>
              <w:t>i</w:t>
            </w:r>
            <w:r w:rsidRPr="004954E8">
              <w:rPr>
                <w:rFonts w:ascii="Arial" w:hAnsi="Arial" w:cs="Arial"/>
                <w:b/>
                <w:bCs/>
                <w:sz w:val="20"/>
              </w:rPr>
              <w:t>nspection (ACFI)</w:t>
            </w:r>
            <w:r w:rsidR="009052D9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4954E8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</w:p>
          <w:p w14:paraId="2906C155" w14:textId="2A1276C3" w:rsidR="00031D31" w:rsidRDefault="00031D31" w:rsidP="00031D3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31D31">
              <w:rPr>
                <w:rFonts w:ascii="Arial" w:hAnsi="Arial" w:cs="Arial"/>
                <w:b/>
                <w:bCs/>
                <w:sz w:val="20"/>
              </w:rPr>
              <w:t>Lettre de cadrage en annexe</w:t>
            </w:r>
            <w:r w:rsidR="009052D9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14:paraId="1083F69D" w14:textId="161A8A79" w:rsidR="00031D31" w:rsidRDefault="00031D31" w:rsidP="00491A2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133EFDE1" w14:textId="105BA5F9" w:rsidR="00031D31" w:rsidRDefault="00031D31" w:rsidP="00491A2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4FD91D08" w14:textId="77777777" w:rsidR="00031D31" w:rsidRPr="00006466" w:rsidRDefault="00031D31" w:rsidP="00E343CF">
            <w:pPr>
              <w:ind w:left="560"/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006466">
              <w:rPr>
                <w:rFonts w:ascii="Arial" w:hAnsi="Arial" w:cs="Arial"/>
                <w:b/>
                <w:bCs/>
                <w:sz w:val="20"/>
              </w:rPr>
              <w:t>Fait à …………………………,</w:t>
            </w:r>
          </w:p>
          <w:p w14:paraId="573BAEC5" w14:textId="77777777" w:rsidR="00031D31" w:rsidRPr="00006466" w:rsidRDefault="00031D31" w:rsidP="00E343CF">
            <w:pPr>
              <w:ind w:left="560"/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 </w:t>
            </w:r>
            <w:r w:rsidRPr="00006466">
              <w:rPr>
                <w:rFonts w:ascii="Arial" w:hAnsi="Arial" w:cs="Arial"/>
                <w:b/>
                <w:bCs/>
                <w:sz w:val="20"/>
              </w:rPr>
              <w:t>Le …………………………</w:t>
            </w:r>
          </w:p>
          <w:p w14:paraId="26FAE9C5" w14:textId="242C82BB" w:rsidR="00031D31" w:rsidRDefault="00031D31" w:rsidP="00E343CF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              </w:t>
            </w:r>
            <w:r w:rsidRPr="00CA43BC">
              <w:rPr>
                <w:rFonts w:ascii="Arial" w:hAnsi="Arial" w:cs="Arial"/>
                <w:b/>
                <w:bCs/>
                <w:sz w:val="20"/>
                <w:highlight w:val="yellow"/>
              </w:rPr>
              <w:t>Le Maire ou le</w:t>
            </w:r>
            <w:r w:rsidR="002003D6">
              <w:rPr>
                <w:rFonts w:ascii="Arial" w:hAnsi="Arial" w:cs="Arial"/>
                <w:b/>
                <w:bCs/>
                <w:sz w:val="20"/>
                <w:highlight w:val="yellow"/>
              </w:rPr>
              <w:t>/la</w:t>
            </w:r>
            <w:r w:rsidRPr="00CA43BC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 Président</w:t>
            </w:r>
            <w:r w:rsidR="002003D6">
              <w:rPr>
                <w:rFonts w:ascii="Arial" w:hAnsi="Arial" w:cs="Arial"/>
                <w:b/>
                <w:bCs/>
                <w:sz w:val="20"/>
                <w:highlight w:val="yellow"/>
              </w:rPr>
              <w:t>(e)</w:t>
            </w:r>
            <w:r w:rsidRPr="00CA43BC">
              <w:rPr>
                <w:rFonts w:ascii="Arial" w:hAnsi="Arial" w:cs="Arial"/>
                <w:b/>
                <w:bCs/>
                <w:sz w:val="20"/>
                <w:highlight w:val="yellow"/>
              </w:rPr>
              <w:t>,</w:t>
            </w:r>
          </w:p>
          <w:p w14:paraId="143E4960" w14:textId="31922D6E" w:rsidR="00031D31" w:rsidRDefault="00031D31" w:rsidP="00491A2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4FE59699" w14:textId="56E5E8CA" w:rsidR="00031D31" w:rsidRDefault="00031D31" w:rsidP="00491A2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4D206F8A" w14:textId="77777777" w:rsidR="00031D31" w:rsidRDefault="00031D31" w:rsidP="00491A2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60EF3206" w14:textId="7B62293E" w:rsidR="00031D31" w:rsidRPr="006C5F8E" w:rsidRDefault="00031D31" w:rsidP="006C5F8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CA43BC">
              <w:rPr>
                <w:rFonts w:ascii="Arial" w:hAnsi="Arial" w:cs="Arial"/>
                <w:b/>
                <w:bCs/>
                <w:sz w:val="20"/>
                <w:highlight w:val="yellow"/>
              </w:rPr>
              <w:t>Le Maire (ou le</w:t>
            </w:r>
            <w:r w:rsidR="00094885">
              <w:rPr>
                <w:rFonts w:ascii="Arial" w:hAnsi="Arial" w:cs="Arial"/>
                <w:b/>
                <w:bCs/>
                <w:sz w:val="20"/>
                <w:highlight w:val="yellow"/>
              </w:rPr>
              <w:t xml:space="preserve">/la </w:t>
            </w:r>
            <w:r w:rsidRPr="00CA43BC">
              <w:rPr>
                <w:rFonts w:ascii="Arial" w:hAnsi="Arial" w:cs="Arial"/>
                <w:b/>
                <w:bCs/>
                <w:sz w:val="20"/>
                <w:highlight w:val="yellow"/>
              </w:rPr>
              <w:t>Président</w:t>
            </w:r>
            <w:r w:rsidR="00094885">
              <w:rPr>
                <w:rFonts w:ascii="Arial" w:hAnsi="Arial" w:cs="Arial"/>
                <w:b/>
                <w:bCs/>
                <w:sz w:val="20"/>
                <w:highlight w:val="yellow"/>
              </w:rPr>
              <w:t>(e)</w:t>
            </w:r>
            <w:r w:rsidRPr="00CA43BC">
              <w:rPr>
                <w:rFonts w:ascii="Arial" w:hAnsi="Arial" w:cs="Arial"/>
                <w:b/>
                <w:bCs/>
                <w:sz w:val="20"/>
                <w:highlight w:val="yellow"/>
              </w:rPr>
              <w:t>),</w:t>
            </w:r>
          </w:p>
          <w:p w14:paraId="7D8EF91A" w14:textId="77777777" w:rsidR="00031D31" w:rsidRPr="006C5F8E" w:rsidRDefault="00031D31" w:rsidP="006C5F8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C5F8E">
              <w:rPr>
                <w:rFonts w:ascii="Arial" w:hAnsi="Arial" w:cs="Arial"/>
                <w:b/>
                <w:bCs/>
                <w:sz w:val="20"/>
              </w:rPr>
              <w:t>- certifie sous sa responsabilité le caractère exécutoire de cet acte,</w:t>
            </w:r>
          </w:p>
          <w:p w14:paraId="296BB032" w14:textId="6544326D" w:rsidR="00C563B8" w:rsidRDefault="00031D31" w:rsidP="006C5F8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6C5F8E">
              <w:rPr>
                <w:rFonts w:ascii="Arial" w:hAnsi="Arial" w:cs="Arial"/>
                <w:b/>
                <w:bCs/>
                <w:sz w:val="20"/>
              </w:rPr>
              <w:t xml:space="preserve">- informe que le présent arrêté peut faire l’objet d’un recours pour excès de pouvoir devant le </w:t>
            </w:r>
            <w:r w:rsidR="00B201C0">
              <w:rPr>
                <w:rFonts w:ascii="Arial" w:hAnsi="Arial" w:cs="Arial"/>
                <w:b/>
                <w:bCs/>
                <w:sz w:val="20"/>
              </w:rPr>
              <w:t>t</w:t>
            </w:r>
            <w:r w:rsidRPr="006C5F8E">
              <w:rPr>
                <w:rFonts w:ascii="Arial" w:hAnsi="Arial" w:cs="Arial"/>
                <w:b/>
                <w:bCs/>
                <w:sz w:val="20"/>
              </w:rPr>
              <w:t xml:space="preserve">ribunal </w:t>
            </w:r>
            <w:r w:rsidR="00B201C0">
              <w:rPr>
                <w:rFonts w:ascii="Arial" w:hAnsi="Arial" w:cs="Arial"/>
                <w:b/>
                <w:bCs/>
                <w:sz w:val="20"/>
              </w:rPr>
              <w:t>a</w:t>
            </w:r>
            <w:r w:rsidRPr="006C5F8E">
              <w:rPr>
                <w:rFonts w:ascii="Arial" w:hAnsi="Arial" w:cs="Arial"/>
                <w:b/>
                <w:bCs/>
                <w:sz w:val="20"/>
              </w:rPr>
              <w:t>dministratif dans un délai de deux mois à compter de la présente notification</w:t>
            </w:r>
            <w:r w:rsidR="00C563B8">
              <w:rPr>
                <w:rFonts w:ascii="Arial" w:hAnsi="Arial" w:cs="Arial"/>
                <w:b/>
                <w:bCs/>
                <w:sz w:val="20"/>
              </w:rPr>
              <w:t>,</w:t>
            </w:r>
          </w:p>
          <w:p w14:paraId="5E302492" w14:textId="485DF562" w:rsidR="00031D31" w:rsidRDefault="00C563B8" w:rsidP="006C5F8E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 xml:space="preserve">- le </w:t>
            </w:r>
            <w:r w:rsidR="00B201C0">
              <w:rPr>
                <w:rFonts w:ascii="Arial" w:hAnsi="Arial" w:cs="Arial"/>
                <w:b/>
                <w:bCs/>
                <w:sz w:val="20"/>
              </w:rPr>
              <w:t>t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ribunal </w:t>
            </w:r>
            <w:r w:rsidR="00B201C0">
              <w:rPr>
                <w:rFonts w:ascii="Arial" w:hAnsi="Arial" w:cs="Arial"/>
                <w:b/>
                <w:bCs/>
                <w:sz w:val="20"/>
              </w:rPr>
              <w:t>a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dministratif peut </w:t>
            </w:r>
            <w:r w:rsidR="00157577">
              <w:rPr>
                <w:rFonts w:ascii="Arial" w:hAnsi="Arial" w:cs="Arial"/>
                <w:b/>
                <w:bCs/>
                <w:sz w:val="20"/>
              </w:rPr>
              <w:t xml:space="preserve">également </w:t>
            </w:r>
            <w:r>
              <w:rPr>
                <w:rFonts w:ascii="Arial" w:hAnsi="Arial" w:cs="Arial"/>
                <w:b/>
                <w:bCs/>
                <w:sz w:val="20"/>
              </w:rPr>
              <w:t xml:space="preserve">être saisi </w:t>
            </w:r>
            <w:r w:rsidR="004F2DA1" w:rsidRPr="004F2DA1">
              <w:rPr>
                <w:rFonts w:ascii="Arial" w:hAnsi="Arial" w:cs="Arial"/>
                <w:b/>
                <w:bCs/>
                <w:sz w:val="20"/>
              </w:rPr>
              <w:t xml:space="preserve">par l’application </w:t>
            </w:r>
            <w:r w:rsidR="001F51B9">
              <w:rPr>
                <w:rFonts w:ascii="Arial" w:hAnsi="Arial" w:cs="Arial"/>
                <w:b/>
                <w:bCs/>
                <w:sz w:val="20"/>
              </w:rPr>
              <w:t>informatique</w:t>
            </w:r>
            <w:r w:rsidR="004F2DA1" w:rsidRPr="004F2DA1">
              <w:rPr>
                <w:rFonts w:ascii="Arial" w:hAnsi="Arial" w:cs="Arial"/>
                <w:b/>
                <w:bCs/>
                <w:sz w:val="20"/>
              </w:rPr>
              <w:t xml:space="preserve"> </w:t>
            </w:r>
            <w:r w:rsidR="001F51B9">
              <w:rPr>
                <w:rFonts w:ascii="Arial" w:hAnsi="Arial" w:cs="Arial"/>
                <w:b/>
                <w:bCs/>
                <w:sz w:val="20"/>
              </w:rPr>
              <w:t>« </w:t>
            </w:r>
            <w:proofErr w:type="spellStart"/>
            <w:r w:rsidR="00DD2C99">
              <w:rPr>
                <w:rFonts w:ascii="Arial" w:hAnsi="Arial" w:cs="Arial"/>
                <w:b/>
                <w:bCs/>
                <w:sz w:val="20"/>
              </w:rPr>
              <w:t>t</w:t>
            </w:r>
            <w:r w:rsidR="004F2DA1" w:rsidRPr="004F2DA1">
              <w:rPr>
                <w:rFonts w:ascii="Arial" w:hAnsi="Arial" w:cs="Arial"/>
                <w:b/>
                <w:bCs/>
                <w:sz w:val="20"/>
              </w:rPr>
              <w:t>élérecours</w:t>
            </w:r>
            <w:proofErr w:type="spellEnd"/>
            <w:r w:rsidR="004F2DA1" w:rsidRPr="004F2DA1">
              <w:rPr>
                <w:rFonts w:ascii="Arial" w:hAnsi="Arial" w:cs="Arial"/>
                <w:b/>
                <w:bCs/>
                <w:sz w:val="20"/>
              </w:rPr>
              <w:t xml:space="preserve"> citoyens</w:t>
            </w:r>
            <w:r w:rsidR="001F51B9">
              <w:rPr>
                <w:rFonts w:ascii="Arial" w:hAnsi="Arial" w:cs="Arial"/>
                <w:b/>
                <w:bCs/>
                <w:sz w:val="20"/>
              </w:rPr>
              <w:t> »</w:t>
            </w:r>
            <w:r w:rsidR="004F2DA1" w:rsidRPr="004F2DA1">
              <w:rPr>
                <w:rFonts w:ascii="Arial" w:hAnsi="Arial" w:cs="Arial"/>
                <w:b/>
                <w:bCs/>
                <w:sz w:val="20"/>
              </w:rPr>
              <w:t xml:space="preserve">, accessible à partir du site </w:t>
            </w:r>
            <w:hyperlink r:id="rId6" w:history="1">
              <w:r w:rsidR="004F2DA1" w:rsidRPr="00DD1EC9">
                <w:rPr>
                  <w:rStyle w:val="Lienhypertexte"/>
                  <w:rFonts w:ascii="Arial" w:hAnsi="Arial" w:cs="Arial"/>
                  <w:b/>
                  <w:bCs/>
                  <w:sz w:val="20"/>
                </w:rPr>
                <w:t>www.telerecours.fr</w:t>
              </w:r>
            </w:hyperlink>
            <w:r w:rsidR="004F2DA1" w:rsidRPr="004F2DA1">
              <w:rPr>
                <w:rFonts w:ascii="Arial" w:hAnsi="Arial" w:cs="Arial"/>
                <w:b/>
                <w:bCs/>
                <w:sz w:val="20"/>
              </w:rPr>
              <w:t>.</w:t>
            </w:r>
          </w:p>
          <w:p w14:paraId="1F85890A" w14:textId="04A19A05" w:rsidR="00031D31" w:rsidRDefault="00031D31" w:rsidP="00491A2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  <w:p w14:paraId="2E57C8A6" w14:textId="15560188" w:rsidR="00031D31" w:rsidRPr="00006466" w:rsidRDefault="00031D31" w:rsidP="00491A23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06466">
              <w:rPr>
                <w:rFonts w:ascii="Arial" w:hAnsi="Arial" w:cs="Arial"/>
                <w:b/>
                <w:bCs/>
                <w:sz w:val="20"/>
              </w:rPr>
              <w:t>Notifié le : ……………</w:t>
            </w:r>
          </w:p>
          <w:p w14:paraId="78B95CAC" w14:textId="77777777" w:rsidR="00031D31" w:rsidRPr="00006466" w:rsidRDefault="00031D31" w:rsidP="00491A23">
            <w:pPr>
              <w:spacing w:after="600"/>
              <w:jc w:val="both"/>
              <w:rPr>
                <w:rFonts w:ascii="Arial" w:hAnsi="Arial" w:cs="Arial"/>
                <w:b/>
                <w:bCs/>
                <w:sz w:val="20"/>
              </w:rPr>
            </w:pPr>
            <w:r w:rsidRPr="00006466">
              <w:rPr>
                <w:rFonts w:ascii="Arial" w:hAnsi="Arial" w:cs="Arial"/>
                <w:b/>
                <w:bCs/>
                <w:sz w:val="20"/>
              </w:rPr>
              <w:t>Signature de l'agent :</w:t>
            </w:r>
          </w:p>
        </w:tc>
      </w:tr>
      <w:tr w:rsidR="00031D31" w14:paraId="4B343C31" w14:textId="77777777" w:rsidTr="00AE66C5">
        <w:trPr>
          <w:trHeight w:val="4477"/>
        </w:trPr>
        <w:tc>
          <w:tcPr>
            <w:tcW w:w="9905" w:type="dxa"/>
            <w:gridSpan w:val="3"/>
            <w:vMerge/>
          </w:tcPr>
          <w:p w14:paraId="01599D5E" w14:textId="77777777" w:rsidR="00031D31" w:rsidRPr="00031D31" w:rsidRDefault="00031D31" w:rsidP="00031D31">
            <w:pPr>
              <w:jc w:val="both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14:paraId="2BA1830E" w14:textId="7FF6240C" w:rsidR="004A6B30" w:rsidRDefault="00217D91"/>
    <w:p w14:paraId="5A9A5421" w14:textId="77777777" w:rsidR="00192FFE" w:rsidRDefault="00192FFE">
      <w:pPr>
        <w:pStyle w:val="Pieddepage"/>
        <w:spacing w:after="0"/>
        <w:jc w:val="both"/>
      </w:pPr>
    </w:p>
    <w:sectPr w:rsidR="00192FFE" w:rsidSect="00837E26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568" w:right="924" w:bottom="839" w:left="1077" w:header="142" w:footer="1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83B3C" w14:textId="77777777" w:rsidR="003F4642" w:rsidRDefault="003F4642" w:rsidP="00340C13">
      <w:pPr>
        <w:spacing w:after="0" w:line="240" w:lineRule="auto"/>
      </w:pPr>
      <w:r>
        <w:separator/>
      </w:r>
    </w:p>
  </w:endnote>
  <w:endnote w:type="continuationSeparator" w:id="0">
    <w:p w14:paraId="02830F68" w14:textId="77777777" w:rsidR="003F4642" w:rsidRDefault="003F4642" w:rsidP="00340C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34" w:type="dxa"/>
      <w:tblLook w:val="04A0" w:firstRow="1" w:lastRow="0" w:firstColumn="1" w:lastColumn="0" w:noHBand="0" w:noVBand="1"/>
    </w:tblPr>
    <w:tblGrid>
      <w:gridCol w:w="3246"/>
      <w:gridCol w:w="6693"/>
    </w:tblGrid>
    <w:tr w:rsidR="00792A09" w14:paraId="23466A6A" w14:textId="77777777" w:rsidTr="005641BA">
      <w:tc>
        <w:tcPr>
          <w:tcW w:w="3286" w:type="dxa"/>
        </w:tcPr>
        <w:p w14:paraId="27F49DE8" w14:textId="0BE65902" w:rsidR="00792A09" w:rsidRPr="009F5F6C" w:rsidRDefault="00217D91" w:rsidP="005641BA">
          <w:pPr>
            <w:pStyle w:val="En-tte"/>
            <w:rPr>
              <w:sz w:val="24"/>
            </w:rPr>
          </w:pPr>
        </w:p>
      </w:tc>
      <w:tc>
        <w:tcPr>
          <w:tcW w:w="6779" w:type="dxa"/>
        </w:tcPr>
        <w:p w14:paraId="6E5A8FAA" w14:textId="09D001EB" w:rsidR="00792A09" w:rsidRPr="009F5F6C" w:rsidRDefault="00217D91" w:rsidP="00B208C5">
          <w:pPr>
            <w:pStyle w:val="En-tte"/>
            <w:spacing w:before="240"/>
            <w:jc w:val="center"/>
            <w:rPr>
              <w:color w:val="1F497D"/>
              <w:sz w:val="16"/>
              <w:szCs w:val="16"/>
            </w:rPr>
          </w:pPr>
        </w:p>
      </w:tc>
    </w:tr>
  </w:tbl>
  <w:p w14:paraId="5F6D2F82" w14:textId="77777777" w:rsidR="00792A09" w:rsidRDefault="00217D9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BADFA" w14:textId="77777777" w:rsidR="003F4642" w:rsidRDefault="003F4642" w:rsidP="00340C13">
      <w:pPr>
        <w:spacing w:after="0" w:line="240" w:lineRule="auto"/>
      </w:pPr>
      <w:r>
        <w:separator/>
      </w:r>
    </w:p>
  </w:footnote>
  <w:footnote w:type="continuationSeparator" w:id="0">
    <w:p w14:paraId="6A9BC273" w14:textId="77777777" w:rsidR="003F4642" w:rsidRDefault="003F4642" w:rsidP="00340C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DDD1" w14:textId="77777777" w:rsidR="00792A09" w:rsidRDefault="00217D91">
    <w:pPr>
      <w:pStyle w:val="En-tte"/>
    </w:pPr>
    <w:r>
      <w:rPr>
        <w:noProof/>
      </w:rPr>
      <w:pict w14:anchorId="4A24DA4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675094" o:spid="_x0000_s1028" type="#_x0000_t136" style="position:absolute;margin-left:0;margin-top:0;width:558.6pt;height:139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  <w:r>
      <w:rPr>
        <w:noProof/>
      </w:rPr>
      <w:pict w14:anchorId="02D79956">
        <v:shape id="PowerPlusWaterMarkObject20943376" o:spid="_x0000_s1026" type="#_x0000_t136" style="position:absolute;margin-left:0;margin-top:0;width:558.6pt;height:139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D19D9" w14:textId="77777777" w:rsidR="00792A09" w:rsidRDefault="00217D91">
    <w:pPr>
      <w:pStyle w:val="En-tte"/>
    </w:pPr>
    <w:r>
      <w:rPr>
        <w:noProof/>
      </w:rPr>
      <w:pict w14:anchorId="2422382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675095" o:spid="_x0000_s1029" type="#_x0000_t136" style="position:absolute;margin-left:0;margin-top:0;width:558.6pt;height:139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34F66" w14:textId="77777777" w:rsidR="00792A09" w:rsidRDefault="00217D91">
    <w:pPr>
      <w:pStyle w:val="En-tte"/>
    </w:pPr>
    <w:r>
      <w:rPr>
        <w:noProof/>
      </w:rPr>
      <w:pict w14:anchorId="0C96502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6675093" o:spid="_x0000_s1027" type="#_x0000_t136" style="position:absolute;margin-left:0;margin-top:0;width:558.6pt;height:139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  <w:r>
      <w:rPr>
        <w:noProof/>
      </w:rPr>
      <w:pict w14:anchorId="7D8DAB9A">
        <v:shape id="PowerPlusWaterMarkObject20943375" o:spid="_x0000_s1025" type="#_x0000_t136" style="position:absolute;margin-left:0;margin-top:0;width:558.6pt;height:139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MODE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9A4"/>
    <w:rsid w:val="00006466"/>
    <w:rsid w:val="00021B6D"/>
    <w:rsid w:val="00031D31"/>
    <w:rsid w:val="00034F4B"/>
    <w:rsid w:val="00084068"/>
    <w:rsid w:val="00094885"/>
    <w:rsid w:val="000C7377"/>
    <w:rsid w:val="000E4867"/>
    <w:rsid w:val="000F39D1"/>
    <w:rsid w:val="00102FEA"/>
    <w:rsid w:val="00157577"/>
    <w:rsid w:val="001736A8"/>
    <w:rsid w:val="00192FFE"/>
    <w:rsid w:val="00195792"/>
    <w:rsid w:val="001D79E0"/>
    <w:rsid w:val="001E40DB"/>
    <w:rsid w:val="001F1B6A"/>
    <w:rsid w:val="001F468A"/>
    <w:rsid w:val="001F51B9"/>
    <w:rsid w:val="002003D6"/>
    <w:rsid w:val="00216F10"/>
    <w:rsid w:val="00217D91"/>
    <w:rsid w:val="00243BCC"/>
    <w:rsid w:val="00255F4B"/>
    <w:rsid w:val="002F0455"/>
    <w:rsid w:val="00334FA2"/>
    <w:rsid w:val="00340C13"/>
    <w:rsid w:val="00351318"/>
    <w:rsid w:val="00375AE5"/>
    <w:rsid w:val="003B15DB"/>
    <w:rsid w:val="003C062F"/>
    <w:rsid w:val="003D260A"/>
    <w:rsid w:val="003D3FD3"/>
    <w:rsid w:val="003D7F24"/>
    <w:rsid w:val="003E3630"/>
    <w:rsid w:val="003F4642"/>
    <w:rsid w:val="003F492F"/>
    <w:rsid w:val="003F4E74"/>
    <w:rsid w:val="003F6823"/>
    <w:rsid w:val="00417CF9"/>
    <w:rsid w:val="00432722"/>
    <w:rsid w:val="00457C9C"/>
    <w:rsid w:val="00457FA8"/>
    <w:rsid w:val="004620B7"/>
    <w:rsid w:val="00465DEF"/>
    <w:rsid w:val="004755ED"/>
    <w:rsid w:val="004954E8"/>
    <w:rsid w:val="004C7101"/>
    <w:rsid w:val="004F2DA1"/>
    <w:rsid w:val="0051173E"/>
    <w:rsid w:val="00515568"/>
    <w:rsid w:val="00520BEF"/>
    <w:rsid w:val="00525609"/>
    <w:rsid w:val="00533B19"/>
    <w:rsid w:val="00536D84"/>
    <w:rsid w:val="00556788"/>
    <w:rsid w:val="005B6918"/>
    <w:rsid w:val="005B7843"/>
    <w:rsid w:val="005C1146"/>
    <w:rsid w:val="005D4ABC"/>
    <w:rsid w:val="005D7333"/>
    <w:rsid w:val="005E370B"/>
    <w:rsid w:val="005E7E40"/>
    <w:rsid w:val="006126D1"/>
    <w:rsid w:val="006165F2"/>
    <w:rsid w:val="00646EDF"/>
    <w:rsid w:val="006624B5"/>
    <w:rsid w:val="00662577"/>
    <w:rsid w:val="006678E6"/>
    <w:rsid w:val="0069507F"/>
    <w:rsid w:val="006C5F8E"/>
    <w:rsid w:val="006D1567"/>
    <w:rsid w:val="006E26D2"/>
    <w:rsid w:val="00734DC7"/>
    <w:rsid w:val="007409AA"/>
    <w:rsid w:val="00761507"/>
    <w:rsid w:val="0076447B"/>
    <w:rsid w:val="0076757B"/>
    <w:rsid w:val="0078497B"/>
    <w:rsid w:val="007A7943"/>
    <w:rsid w:val="007D5472"/>
    <w:rsid w:val="007E519C"/>
    <w:rsid w:val="00817465"/>
    <w:rsid w:val="0083065B"/>
    <w:rsid w:val="00837E7D"/>
    <w:rsid w:val="008430B9"/>
    <w:rsid w:val="008A7539"/>
    <w:rsid w:val="009052D9"/>
    <w:rsid w:val="009159EF"/>
    <w:rsid w:val="00930692"/>
    <w:rsid w:val="00940AE8"/>
    <w:rsid w:val="00961749"/>
    <w:rsid w:val="00962EA6"/>
    <w:rsid w:val="0096360F"/>
    <w:rsid w:val="009934B0"/>
    <w:rsid w:val="009A7C7B"/>
    <w:rsid w:val="009B2F38"/>
    <w:rsid w:val="009D3882"/>
    <w:rsid w:val="009E1E89"/>
    <w:rsid w:val="009E3CCA"/>
    <w:rsid w:val="00A10965"/>
    <w:rsid w:val="00A43462"/>
    <w:rsid w:val="00A55903"/>
    <w:rsid w:val="00A70C36"/>
    <w:rsid w:val="00A86416"/>
    <w:rsid w:val="00AB762B"/>
    <w:rsid w:val="00AD2113"/>
    <w:rsid w:val="00AE5744"/>
    <w:rsid w:val="00AE66C5"/>
    <w:rsid w:val="00AF0401"/>
    <w:rsid w:val="00B201C0"/>
    <w:rsid w:val="00B208C5"/>
    <w:rsid w:val="00B2126C"/>
    <w:rsid w:val="00B24E74"/>
    <w:rsid w:val="00B37950"/>
    <w:rsid w:val="00B47883"/>
    <w:rsid w:val="00B5241C"/>
    <w:rsid w:val="00B5267D"/>
    <w:rsid w:val="00B612F0"/>
    <w:rsid w:val="00B669A4"/>
    <w:rsid w:val="00B75B69"/>
    <w:rsid w:val="00BD424F"/>
    <w:rsid w:val="00BE517C"/>
    <w:rsid w:val="00BE55D5"/>
    <w:rsid w:val="00C563B8"/>
    <w:rsid w:val="00C812F7"/>
    <w:rsid w:val="00C815E2"/>
    <w:rsid w:val="00C81706"/>
    <w:rsid w:val="00C92BD6"/>
    <w:rsid w:val="00C93B3F"/>
    <w:rsid w:val="00C97EFB"/>
    <w:rsid w:val="00CA43BC"/>
    <w:rsid w:val="00CA6E51"/>
    <w:rsid w:val="00CE5315"/>
    <w:rsid w:val="00D42774"/>
    <w:rsid w:val="00DC5144"/>
    <w:rsid w:val="00DD2C99"/>
    <w:rsid w:val="00DD5317"/>
    <w:rsid w:val="00DE1C90"/>
    <w:rsid w:val="00DE4F5A"/>
    <w:rsid w:val="00DE619D"/>
    <w:rsid w:val="00E1563A"/>
    <w:rsid w:val="00E15A66"/>
    <w:rsid w:val="00E343CF"/>
    <w:rsid w:val="00E36A1A"/>
    <w:rsid w:val="00E56870"/>
    <w:rsid w:val="00E70DF3"/>
    <w:rsid w:val="00E97D8D"/>
    <w:rsid w:val="00EC6AA9"/>
    <w:rsid w:val="00ED0B9C"/>
    <w:rsid w:val="00EE1D02"/>
    <w:rsid w:val="00EF1171"/>
    <w:rsid w:val="00EF2E25"/>
    <w:rsid w:val="00F0699B"/>
    <w:rsid w:val="00F10990"/>
    <w:rsid w:val="00F10A25"/>
    <w:rsid w:val="00F115EB"/>
    <w:rsid w:val="00F46988"/>
    <w:rsid w:val="00FA5FCD"/>
    <w:rsid w:val="00FF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9DAD37"/>
  <w15:docId w15:val="{39FAC396-F788-436F-AD5C-C7AC2EF05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9A4"/>
    <w:rPr>
      <w:rFonts w:ascii="Calibri" w:eastAsia="Calibri" w:hAnsi="Calibri" w:cs="Times New Roman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B669A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B669A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semiHidden/>
    <w:rsid w:val="00B669A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B669A4"/>
    <w:rPr>
      <w:rFonts w:ascii="Cambria" w:eastAsia="Times New Roman" w:hAnsi="Cambria" w:cs="Times New Roman"/>
      <w:b/>
      <w:bCs/>
      <w:sz w:val="26"/>
      <w:szCs w:val="26"/>
    </w:rPr>
  </w:style>
  <w:style w:type="paragraph" w:styleId="En-tte">
    <w:name w:val="header"/>
    <w:basedOn w:val="Normal"/>
    <w:link w:val="En-tteCar"/>
    <w:unhideWhenUsed/>
    <w:rsid w:val="00B669A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669A4"/>
    <w:rPr>
      <w:rFonts w:ascii="Calibri" w:eastAsia="Calibri" w:hAnsi="Calibri" w:cs="Times New Roman"/>
    </w:rPr>
  </w:style>
  <w:style w:type="paragraph" w:styleId="Pieddepage">
    <w:name w:val="footer"/>
    <w:basedOn w:val="Normal"/>
    <w:link w:val="PieddepageCar"/>
    <w:uiPriority w:val="99"/>
    <w:unhideWhenUsed/>
    <w:rsid w:val="00B669A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669A4"/>
    <w:rPr>
      <w:rFonts w:ascii="Calibri" w:eastAsia="Calibri" w:hAnsi="Calibri" w:cs="Times New Roman"/>
    </w:rPr>
  </w:style>
  <w:style w:type="paragraph" w:styleId="Retraitcorpsdetexte">
    <w:name w:val="Body Text Indent"/>
    <w:basedOn w:val="Normal"/>
    <w:link w:val="RetraitcorpsdetexteCar"/>
    <w:uiPriority w:val="99"/>
    <w:semiHidden/>
    <w:unhideWhenUsed/>
    <w:rsid w:val="00B669A4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rsid w:val="00B669A4"/>
    <w:rPr>
      <w:rFonts w:ascii="Calibri" w:eastAsia="Calibri" w:hAnsi="Calibri" w:cs="Times New Roman"/>
    </w:rPr>
  </w:style>
  <w:style w:type="paragraph" w:styleId="Rvision">
    <w:name w:val="Revision"/>
    <w:hidden/>
    <w:uiPriority w:val="99"/>
    <w:semiHidden/>
    <w:rsid w:val="00962EA6"/>
    <w:pPr>
      <w:spacing w:after="0" w:line="240" w:lineRule="auto"/>
    </w:pPr>
    <w:rPr>
      <w:rFonts w:ascii="Calibri" w:eastAsia="Calibri" w:hAnsi="Calibri" w:cs="Times New Roman"/>
    </w:rPr>
  </w:style>
  <w:style w:type="character" w:styleId="Marquedecommentaire">
    <w:name w:val="annotation reference"/>
    <w:basedOn w:val="Policepardfaut"/>
    <w:uiPriority w:val="99"/>
    <w:semiHidden/>
    <w:unhideWhenUsed/>
    <w:rsid w:val="009934B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9934B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9934B0"/>
    <w:rPr>
      <w:rFonts w:ascii="Calibri" w:eastAsia="Calibri" w:hAnsi="Calibri" w:cs="Times New Roman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9934B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9934B0"/>
    <w:rPr>
      <w:rFonts w:ascii="Calibri" w:eastAsia="Calibri" w:hAnsi="Calibri" w:cs="Times New Roman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4F2DA1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4F2D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elerecours.fr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592</Words>
  <Characters>3256</Characters>
  <Application>Microsoft Office Word</Application>
  <DocSecurity>4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secretariat2</dc:creator>
  <cp:lastModifiedBy>Pascale COFFOURNIC</cp:lastModifiedBy>
  <cp:revision>2</cp:revision>
  <cp:lastPrinted>2022-07-12T14:30:00Z</cp:lastPrinted>
  <dcterms:created xsi:type="dcterms:W3CDTF">2023-07-10T07:58:00Z</dcterms:created>
  <dcterms:modified xsi:type="dcterms:W3CDTF">2023-07-10T07:58:00Z</dcterms:modified>
</cp:coreProperties>
</file>